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793" w:rsidRDefault="00B26793" w:rsidP="0086771A">
      <w:pPr>
        <w:spacing w:after="0" w:line="240" w:lineRule="auto"/>
        <w:jc w:val="center"/>
        <w:rPr>
          <w:b/>
          <w:u w:val="single"/>
          <w:lang w:val="de-DE"/>
        </w:rPr>
      </w:pPr>
    </w:p>
    <w:p w:rsidR="00DB3CE1" w:rsidRPr="00F07BE5" w:rsidRDefault="00DB3CE1" w:rsidP="0086771A">
      <w:pPr>
        <w:spacing w:after="0" w:line="240" w:lineRule="auto"/>
        <w:jc w:val="center"/>
        <w:rPr>
          <w:b/>
          <w:u w:val="single"/>
          <w:lang w:val="de-DE"/>
        </w:rPr>
      </w:pPr>
      <w:r w:rsidRPr="00F07BE5">
        <w:rPr>
          <w:b/>
          <w:u w:val="single"/>
          <w:lang w:val="de-DE"/>
        </w:rPr>
        <w:t xml:space="preserve">Netzwerktreffen </w:t>
      </w:r>
      <w:r w:rsidR="00A66718">
        <w:rPr>
          <w:b/>
          <w:u w:val="single"/>
          <w:lang w:val="de-DE"/>
        </w:rPr>
        <w:t xml:space="preserve">der GJU </w:t>
      </w:r>
      <w:r w:rsidRPr="00F07BE5">
        <w:rPr>
          <w:b/>
          <w:u w:val="single"/>
          <w:lang w:val="de-DE"/>
        </w:rPr>
        <w:t>‘</w:t>
      </w:r>
      <w:r w:rsidR="008824EC" w:rsidRPr="00F07BE5">
        <w:rPr>
          <w:b/>
          <w:u w:val="single"/>
          <w:lang w:val="de-DE"/>
        </w:rPr>
        <w:t>Deutsch als Fremdsprache</w:t>
      </w:r>
      <w:r w:rsidRPr="00F07BE5">
        <w:rPr>
          <w:b/>
          <w:u w:val="single"/>
          <w:lang w:val="de-DE"/>
        </w:rPr>
        <w:t>’</w:t>
      </w:r>
      <w:r w:rsidR="00902540">
        <w:rPr>
          <w:b/>
          <w:u w:val="single"/>
          <w:lang w:val="de-DE"/>
        </w:rPr>
        <w:t xml:space="preserve"> </w:t>
      </w:r>
    </w:p>
    <w:p w:rsidR="00DB3CE1" w:rsidRPr="00F07BE5" w:rsidRDefault="00DB3CE1" w:rsidP="00BB7176">
      <w:pPr>
        <w:spacing w:after="0" w:line="240" w:lineRule="auto"/>
        <w:rPr>
          <w:lang w:val="de-DE"/>
        </w:rPr>
      </w:pPr>
    </w:p>
    <w:p w:rsidR="00B26793" w:rsidRDefault="00B26793" w:rsidP="0086771A">
      <w:pPr>
        <w:spacing w:after="0" w:line="240" w:lineRule="auto"/>
        <w:rPr>
          <w:b/>
          <w:lang w:val="de-DE"/>
        </w:rPr>
      </w:pPr>
    </w:p>
    <w:p w:rsidR="004B29F1" w:rsidRPr="00595AB1" w:rsidRDefault="0086771A" w:rsidP="00B26793">
      <w:pPr>
        <w:spacing w:after="0" w:line="240" w:lineRule="auto"/>
        <w:rPr>
          <w:b/>
          <w:lang w:val="de-DE"/>
        </w:rPr>
      </w:pPr>
      <w:r w:rsidRPr="00B26793">
        <w:rPr>
          <w:b/>
          <w:lang w:val="de-DE"/>
        </w:rPr>
        <w:t>Donnerstag 20</w:t>
      </w:r>
      <w:r w:rsidR="008824EC" w:rsidRPr="00B26793">
        <w:rPr>
          <w:b/>
          <w:lang w:val="de-DE"/>
        </w:rPr>
        <w:t xml:space="preserve">. </w:t>
      </w:r>
      <w:r w:rsidR="008824EC" w:rsidRPr="00595AB1">
        <w:rPr>
          <w:b/>
          <w:lang w:val="de-DE"/>
        </w:rPr>
        <w:t>Dez</w:t>
      </w:r>
      <w:r w:rsidRPr="00595AB1">
        <w:rPr>
          <w:b/>
          <w:lang w:val="de-DE"/>
        </w:rPr>
        <w:t>ember 2018</w:t>
      </w:r>
    </w:p>
    <w:p w:rsidR="006B5C7C" w:rsidRDefault="001471ED" w:rsidP="00AE43A9">
      <w:pPr>
        <w:spacing w:after="0" w:line="240" w:lineRule="auto"/>
        <w:jc w:val="right"/>
        <w:rPr>
          <w:b/>
          <w:lang w:val="de-DE"/>
        </w:rPr>
      </w:pPr>
      <w:r w:rsidRPr="00F07BE5">
        <w:rPr>
          <w:b/>
          <w:lang w:val="de-DE"/>
        </w:rPr>
        <w:t xml:space="preserve">Raum </w:t>
      </w:r>
      <w:r w:rsidR="00AE43A9" w:rsidRPr="00AE43A9">
        <w:rPr>
          <w:b/>
          <w:lang w:val="de-DE"/>
        </w:rPr>
        <w:t>GW 2 A 4290</w:t>
      </w:r>
    </w:p>
    <w:p w:rsidR="00DB3CE1" w:rsidRPr="00F07BE5" w:rsidRDefault="001471ED" w:rsidP="00595AB1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9:0</w:t>
      </w:r>
      <w:r w:rsidR="00DB3CE1" w:rsidRPr="00F07BE5">
        <w:rPr>
          <w:b/>
          <w:lang w:val="de-DE"/>
        </w:rPr>
        <w:t>0 -</w:t>
      </w:r>
      <w:r w:rsidR="00A24BEE" w:rsidRPr="00F07BE5">
        <w:rPr>
          <w:b/>
          <w:lang w:val="de-DE"/>
        </w:rPr>
        <w:t xml:space="preserve"> </w:t>
      </w:r>
      <w:r>
        <w:rPr>
          <w:b/>
          <w:lang w:val="de-DE"/>
        </w:rPr>
        <w:t>9:3</w:t>
      </w:r>
      <w:r w:rsidR="00DB3CE1" w:rsidRPr="00F07BE5">
        <w:rPr>
          <w:b/>
          <w:lang w:val="de-DE"/>
        </w:rPr>
        <w:t xml:space="preserve">0 </w:t>
      </w:r>
      <w:r w:rsidR="0086771A">
        <w:rPr>
          <w:b/>
          <w:lang w:val="de-DE"/>
        </w:rPr>
        <w:tab/>
      </w:r>
      <w:r w:rsidR="0086771A">
        <w:rPr>
          <w:b/>
          <w:lang w:val="de-DE"/>
        </w:rPr>
        <w:tab/>
        <w:t xml:space="preserve">  </w:t>
      </w:r>
    </w:p>
    <w:p w:rsidR="00DB3CE1" w:rsidRPr="00F07BE5" w:rsidRDefault="00DB3CE1" w:rsidP="00BB7176">
      <w:pPr>
        <w:spacing w:after="0" w:line="240" w:lineRule="auto"/>
        <w:rPr>
          <w:lang w:val="de-DE"/>
        </w:rPr>
      </w:pPr>
      <w:r w:rsidRPr="00F07BE5">
        <w:rPr>
          <w:color w:val="0070C0"/>
          <w:lang w:val="de-DE"/>
        </w:rPr>
        <w:t>Begrüßu</w:t>
      </w:r>
      <w:r w:rsidR="001D15A7">
        <w:rPr>
          <w:color w:val="0070C0"/>
          <w:lang w:val="de-DE"/>
        </w:rPr>
        <w:t>ng</w:t>
      </w:r>
      <w:r w:rsidR="001471ED">
        <w:rPr>
          <w:color w:val="0070C0"/>
          <w:lang w:val="de-DE"/>
        </w:rPr>
        <w:t xml:space="preserve"> und Einführung</w:t>
      </w:r>
    </w:p>
    <w:p w:rsidR="00595AB1" w:rsidRDefault="003A5AE8" w:rsidP="003A5AE8">
      <w:pPr>
        <w:pStyle w:val="ListParagraph"/>
        <w:numPr>
          <w:ilvl w:val="0"/>
          <w:numId w:val="11"/>
        </w:numPr>
        <w:spacing w:after="0" w:line="240" w:lineRule="auto"/>
        <w:rPr>
          <w:lang w:val="de-DE"/>
        </w:rPr>
      </w:pPr>
      <w:r>
        <w:rPr>
          <w:lang w:val="de-DE"/>
        </w:rPr>
        <w:t>Annette Lang</w:t>
      </w:r>
      <w:r w:rsidR="00736F1D" w:rsidRPr="000D3A21">
        <w:rPr>
          <w:lang w:val="de-DE"/>
        </w:rPr>
        <w:t xml:space="preserve">, </w:t>
      </w:r>
      <w:r>
        <w:rPr>
          <w:lang w:val="de-DE"/>
        </w:rPr>
        <w:t>International Office</w:t>
      </w:r>
    </w:p>
    <w:p w:rsidR="00595AB1" w:rsidRPr="00595AB1" w:rsidRDefault="007A3729" w:rsidP="00595AB1">
      <w:pPr>
        <w:pStyle w:val="ListParagraph"/>
        <w:numPr>
          <w:ilvl w:val="0"/>
          <w:numId w:val="11"/>
        </w:numPr>
        <w:spacing w:after="0" w:line="240" w:lineRule="auto"/>
        <w:rPr>
          <w:lang w:val="de-DE"/>
        </w:rPr>
      </w:pPr>
      <w:r w:rsidRPr="00595AB1">
        <w:rPr>
          <w:lang w:val="de-DE"/>
        </w:rPr>
        <w:t xml:space="preserve">Prof. Dr. Claudia Harsch, Professorin für Sprachlehr- und –lernforschung Universität Bremen, Direktorin Fremdsprachenzentrum </w:t>
      </w:r>
    </w:p>
    <w:p w:rsidR="00595AB1" w:rsidRDefault="007A3729" w:rsidP="00595AB1">
      <w:pPr>
        <w:pStyle w:val="ListParagraph"/>
        <w:spacing w:after="0" w:line="240" w:lineRule="auto"/>
        <w:rPr>
          <w:lang w:val="de-DE"/>
        </w:rPr>
      </w:pPr>
      <w:r w:rsidRPr="000D3A21">
        <w:rPr>
          <w:lang w:val="de-DE"/>
        </w:rPr>
        <w:t>der Hochschulen im Land Bremen</w:t>
      </w:r>
      <w:bookmarkStart w:id="0" w:name="_GoBack"/>
      <w:bookmarkEnd w:id="0"/>
    </w:p>
    <w:p w:rsidR="00595AB1" w:rsidRDefault="00595AB1" w:rsidP="00595AB1">
      <w:pPr>
        <w:spacing w:after="0" w:line="240" w:lineRule="auto"/>
        <w:rPr>
          <w:color w:val="0070C0"/>
          <w:lang w:val="de-DE"/>
        </w:rPr>
      </w:pPr>
      <w:r w:rsidRPr="00595AB1">
        <w:rPr>
          <w:b/>
          <w:lang w:val="de-DE"/>
        </w:rPr>
        <w:t>9:30 - 10:00</w:t>
      </w:r>
      <w:r w:rsidRPr="00595AB1">
        <w:rPr>
          <w:color w:val="0070C0"/>
          <w:lang w:val="de-DE"/>
        </w:rPr>
        <w:t xml:space="preserve"> </w:t>
      </w:r>
    </w:p>
    <w:p w:rsidR="00595AB1" w:rsidRPr="00595AB1" w:rsidRDefault="00595AB1" w:rsidP="00595AB1">
      <w:pPr>
        <w:spacing w:after="0" w:line="240" w:lineRule="auto"/>
        <w:rPr>
          <w:lang w:val="de-DE"/>
        </w:rPr>
      </w:pPr>
      <w:r>
        <w:rPr>
          <w:color w:val="0070C0"/>
          <w:lang w:val="de-DE"/>
        </w:rPr>
        <w:t>Updates zum Netzwerk</w:t>
      </w:r>
      <w:r w:rsidRPr="001471ED">
        <w:rPr>
          <w:color w:val="0070C0"/>
          <w:lang w:val="de-DE"/>
        </w:rPr>
        <w:tab/>
      </w:r>
    </w:p>
    <w:p w:rsidR="002333B6" w:rsidRPr="000D3A21" w:rsidRDefault="006B369F" w:rsidP="000D3A21">
      <w:pPr>
        <w:pStyle w:val="ListParagraph"/>
        <w:numPr>
          <w:ilvl w:val="0"/>
          <w:numId w:val="11"/>
        </w:numPr>
        <w:spacing w:after="0" w:line="240" w:lineRule="auto"/>
        <w:rPr>
          <w:lang w:val="de-DE"/>
        </w:rPr>
      </w:pPr>
      <w:r w:rsidRPr="000D3A21">
        <w:rPr>
          <w:lang w:val="de-DE"/>
        </w:rPr>
        <w:t xml:space="preserve">Prof. Dr. </w:t>
      </w:r>
      <w:r w:rsidR="0086771A" w:rsidRPr="000D3A21">
        <w:rPr>
          <w:lang w:val="de-DE"/>
        </w:rPr>
        <w:t>Karin Kleppin</w:t>
      </w:r>
      <w:r w:rsidR="002333B6" w:rsidRPr="000D3A21">
        <w:rPr>
          <w:lang w:val="de-DE"/>
        </w:rPr>
        <w:t xml:space="preserve">, </w:t>
      </w:r>
      <w:r w:rsidR="0086771A" w:rsidRPr="000D3A21">
        <w:rPr>
          <w:lang w:val="de-DE"/>
        </w:rPr>
        <w:t>Ruhr-Universität Bochum/GJU, Projekt</w:t>
      </w:r>
      <w:r w:rsidR="007A3729" w:rsidRPr="000D3A21">
        <w:rPr>
          <w:lang w:val="de-DE"/>
        </w:rPr>
        <w:t>-</w:t>
      </w:r>
      <w:r w:rsidR="0086771A" w:rsidRPr="000D3A21">
        <w:rPr>
          <w:lang w:val="de-DE"/>
        </w:rPr>
        <w:t>verantwortliche Studiengang DaF und Netzwerksprecherin DaF</w:t>
      </w:r>
      <w:r w:rsidR="006E7D28" w:rsidRPr="000D3A21">
        <w:rPr>
          <w:lang w:val="de-DE"/>
        </w:rPr>
        <w:t xml:space="preserve"> </w:t>
      </w:r>
    </w:p>
    <w:p w:rsidR="00DB3CE1" w:rsidRPr="00F07BE5" w:rsidRDefault="001471ED" w:rsidP="00BB7176">
      <w:pPr>
        <w:spacing w:after="0" w:line="240" w:lineRule="auto"/>
        <w:rPr>
          <w:b/>
          <w:lang w:val="de-DE"/>
        </w:rPr>
      </w:pPr>
      <w:r>
        <w:rPr>
          <w:b/>
          <w:lang w:val="de-DE"/>
        </w:rPr>
        <w:t>10:00 -12</w:t>
      </w:r>
      <w:r w:rsidR="00DB3CE1" w:rsidRPr="00F07BE5">
        <w:rPr>
          <w:b/>
          <w:lang w:val="de-DE"/>
        </w:rPr>
        <w:t xml:space="preserve">:00 </w:t>
      </w:r>
    </w:p>
    <w:p w:rsidR="00DB3CE1" w:rsidRPr="00F07BE5" w:rsidRDefault="00DB3CE1" w:rsidP="00BB7176">
      <w:pPr>
        <w:spacing w:after="0" w:line="240" w:lineRule="auto"/>
        <w:rPr>
          <w:lang w:val="de-DE"/>
        </w:rPr>
      </w:pPr>
      <w:r w:rsidRPr="00F07BE5">
        <w:rPr>
          <w:color w:val="0070C0"/>
          <w:lang w:val="de-DE"/>
        </w:rPr>
        <w:t xml:space="preserve">GJU </w:t>
      </w:r>
      <w:r w:rsidR="0076501D" w:rsidRPr="00F07BE5">
        <w:rPr>
          <w:color w:val="0070C0"/>
          <w:lang w:val="de-DE"/>
        </w:rPr>
        <w:t>Präsentation</w:t>
      </w:r>
      <w:r w:rsidR="001D15A7">
        <w:rPr>
          <w:color w:val="0070C0"/>
          <w:lang w:val="de-DE"/>
        </w:rPr>
        <w:t>en</w:t>
      </w:r>
      <w:r w:rsidRPr="00F07BE5">
        <w:rPr>
          <w:color w:val="0070C0"/>
          <w:lang w:val="de-DE"/>
        </w:rPr>
        <w:t xml:space="preserve"> </w:t>
      </w:r>
    </w:p>
    <w:p w:rsidR="0076501D" w:rsidRPr="000D3A21" w:rsidRDefault="00E03B12" w:rsidP="000D3A21">
      <w:pPr>
        <w:pStyle w:val="ListParagraph"/>
        <w:numPr>
          <w:ilvl w:val="0"/>
          <w:numId w:val="12"/>
        </w:numPr>
        <w:spacing w:after="0" w:line="240" w:lineRule="auto"/>
        <w:rPr>
          <w:lang w:val="de-DE"/>
        </w:rPr>
      </w:pPr>
      <w:r w:rsidRPr="000D3A21">
        <w:rPr>
          <w:lang w:val="de-DE"/>
        </w:rPr>
        <w:t xml:space="preserve">Dr. </w:t>
      </w:r>
      <w:r w:rsidR="00440287" w:rsidRPr="000D3A21">
        <w:rPr>
          <w:lang w:val="de-DE"/>
        </w:rPr>
        <w:t>Dorothea Jecht, Ű</w:t>
      </w:r>
      <w:r w:rsidR="00F07BE5" w:rsidRPr="000D3A21">
        <w:rPr>
          <w:lang w:val="de-DE"/>
        </w:rPr>
        <w:t>berblick zum</w:t>
      </w:r>
      <w:r w:rsidR="002333B6" w:rsidRPr="000D3A21">
        <w:rPr>
          <w:lang w:val="de-DE"/>
        </w:rPr>
        <w:t xml:space="preserve"> German Language Center</w:t>
      </w:r>
    </w:p>
    <w:p w:rsidR="000D3A21" w:rsidRPr="000D3A21" w:rsidRDefault="007A3729" w:rsidP="000D3A21">
      <w:pPr>
        <w:pStyle w:val="ListParagraph"/>
        <w:numPr>
          <w:ilvl w:val="0"/>
          <w:numId w:val="12"/>
        </w:numPr>
        <w:spacing w:after="0" w:line="240" w:lineRule="auto"/>
        <w:rPr>
          <w:lang w:val="de-DE"/>
        </w:rPr>
      </w:pPr>
      <w:r w:rsidRPr="000D3A21">
        <w:rPr>
          <w:lang w:val="de-DE"/>
        </w:rPr>
        <w:t xml:space="preserve">Dr. Gerhard Jaiser, Update zum Masterstudiengang DaF </w:t>
      </w:r>
    </w:p>
    <w:p w:rsidR="000D3A21" w:rsidRPr="000D3A21" w:rsidRDefault="000D3A21" w:rsidP="000D3A21">
      <w:pPr>
        <w:pStyle w:val="ListParagraph"/>
        <w:numPr>
          <w:ilvl w:val="0"/>
          <w:numId w:val="12"/>
        </w:numPr>
        <w:spacing w:after="0" w:line="240" w:lineRule="auto"/>
        <w:rPr>
          <w:lang w:val="de-DE"/>
        </w:rPr>
      </w:pPr>
      <w:r w:rsidRPr="000D3A21">
        <w:rPr>
          <w:lang w:val="de-DE"/>
        </w:rPr>
        <w:t>Erfahrungsaustausch und Diskussion zur Unterrichtserfahrung im Master DaF an der GJU und zur Betreuung von Master DaF GJU Studierenden in Deutschland</w:t>
      </w:r>
    </w:p>
    <w:p w:rsidR="000D3A21" w:rsidRPr="000078FB" w:rsidRDefault="000D3A21" w:rsidP="000D3A21">
      <w:pPr>
        <w:spacing w:after="0" w:line="240" w:lineRule="auto"/>
        <w:rPr>
          <w:b/>
          <w:sz w:val="16"/>
          <w:szCs w:val="16"/>
          <w:lang w:val="de-DE"/>
        </w:rPr>
      </w:pPr>
    </w:p>
    <w:p w:rsidR="000E5064" w:rsidRPr="000D3A21" w:rsidRDefault="001471ED" w:rsidP="000D3A21">
      <w:pPr>
        <w:spacing w:after="0" w:line="240" w:lineRule="auto"/>
        <w:rPr>
          <w:lang w:val="de-DE"/>
        </w:rPr>
      </w:pPr>
      <w:r w:rsidRPr="000D3A21">
        <w:rPr>
          <w:b/>
          <w:lang w:val="de-DE"/>
        </w:rPr>
        <w:t>12:00 – 13</w:t>
      </w:r>
      <w:r w:rsidR="00DB3CE1" w:rsidRPr="000D3A21">
        <w:rPr>
          <w:b/>
          <w:lang w:val="de-DE"/>
        </w:rPr>
        <w:t>:00</w:t>
      </w:r>
      <w:r w:rsidR="00DB3CE1" w:rsidRPr="000D3A21">
        <w:rPr>
          <w:lang w:val="de-DE"/>
        </w:rPr>
        <w:t xml:space="preserve"> </w:t>
      </w:r>
      <w:r w:rsidR="00DE6FA0" w:rsidRPr="000D3A21">
        <w:rPr>
          <w:lang w:val="de-DE"/>
        </w:rPr>
        <w:tab/>
      </w:r>
      <w:r w:rsidR="00FF0DB9" w:rsidRPr="000D3A21">
        <w:rPr>
          <w:b/>
          <w:color w:val="ED7D31" w:themeColor="accent2"/>
          <w:lang w:val="de-DE"/>
        </w:rPr>
        <w:t xml:space="preserve">Mittagessen </w:t>
      </w:r>
      <w:r w:rsidR="0086771A" w:rsidRPr="000D3A21">
        <w:rPr>
          <w:b/>
          <w:color w:val="ED7D31" w:themeColor="accent2"/>
          <w:lang w:val="de-DE"/>
        </w:rPr>
        <w:t>(Mensa)</w:t>
      </w:r>
      <w:r w:rsidR="007A3729" w:rsidRPr="000D3A21">
        <w:rPr>
          <w:lang w:val="de-DE"/>
        </w:rPr>
        <w:t xml:space="preserve"> </w:t>
      </w:r>
    </w:p>
    <w:p w:rsidR="000D3A21" w:rsidRPr="000078FB" w:rsidRDefault="000D3A21" w:rsidP="00B26793">
      <w:pPr>
        <w:spacing w:after="0" w:line="240" w:lineRule="auto"/>
        <w:rPr>
          <w:b/>
          <w:sz w:val="16"/>
          <w:szCs w:val="16"/>
          <w:lang w:val="de-DE"/>
        </w:rPr>
      </w:pPr>
    </w:p>
    <w:p w:rsidR="001471ED" w:rsidRDefault="00B26793" w:rsidP="00B26793">
      <w:pPr>
        <w:spacing w:after="0" w:line="240" w:lineRule="auto"/>
        <w:rPr>
          <w:lang w:val="de-DE"/>
        </w:rPr>
      </w:pPr>
      <w:r>
        <w:rPr>
          <w:b/>
          <w:lang w:val="de-DE"/>
        </w:rPr>
        <w:t>13</w:t>
      </w:r>
      <w:r w:rsidR="006D7B75" w:rsidRPr="00F07BE5">
        <w:rPr>
          <w:b/>
          <w:lang w:val="de-DE"/>
        </w:rPr>
        <w:t>:00 – 15</w:t>
      </w:r>
      <w:r w:rsidR="00DB3CE1" w:rsidRPr="00F07BE5">
        <w:rPr>
          <w:b/>
          <w:lang w:val="de-DE"/>
        </w:rPr>
        <w:t>:30</w:t>
      </w:r>
      <w:r w:rsidR="00D73A2C" w:rsidRPr="00D73A2C">
        <w:rPr>
          <w:lang w:val="de-DE"/>
        </w:rPr>
        <w:t xml:space="preserve"> </w:t>
      </w:r>
    </w:p>
    <w:p w:rsidR="000D3A21" w:rsidRPr="000D3A21" w:rsidRDefault="000D3A21" w:rsidP="000D3A21">
      <w:pPr>
        <w:spacing w:after="0" w:line="240" w:lineRule="auto"/>
        <w:rPr>
          <w:color w:val="0070C0"/>
          <w:lang w:val="de-DE"/>
        </w:rPr>
      </w:pPr>
      <w:r>
        <w:rPr>
          <w:color w:val="0070C0"/>
          <w:lang w:val="de-DE"/>
        </w:rPr>
        <w:t xml:space="preserve">Vorstellung des </w:t>
      </w:r>
      <w:r w:rsidRPr="000D3A21">
        <w:rPr>
          <w:color w:val="0070C0"/>
          <w:lang w:val="de-DE"/>
        </w:rPr>
        <w:t>Fremdsprachenzentrum</w:t>
      </w:r>
      <w:r>
        <w:rPr>
          <w:color w:val="0070C0"/>
          <w:lang w:val="de-DE"/>
        </w:rPr>
        <w:t>s</w:t>
      </w:r>
      <w:r w:rsidRPr="000D3A21">
        <w:rPr>
          <w:color w:val="0070C0"/>
          <w:lang w:val="de-DE"/>
        </w:rPr>
        <w:t xml:space="preserve"> der Hochschulen im Land Bremen</w:t>
      </w:r>
    </w:p>
    <w:p w:rsidR="000D3A21" w:rsidRDefault="000D3A21" w:rsidP="006528F6">
      <w:pPr>
        <w:pStyle w:val="ListParagraph"/>
        <w:numPr>
          <w:ilvl w:val="0"/>
          <w:numId w:val="10"/>
        </w:numPr>
        <w:spacing w:after="0" w:line="240" w:lineRule="auto"/>
        <w:rPr>
          <w:lang w:val="de-DE"/>
        </w:rPr>
      </w:pPr>
      <w:r w:rsidRPr="000D3A21">
        <w:rPr>
          <w:bCs/>
          <w:lang w:val="de-DE"/>
        </w:rPr>
        <w:t>Prof.</w:t>
      </w:r>
      <w:r w:rsidRPr="000D3A21">
        <w:rPr>
          <w:b/>
          <w:lang w:val="de-DE"/>
        </w:rPr>
        <w:t xml:space="preserve"> </w:t>
      </w:r>
      <w:r w:rsidRPr="000D3A21">
        <w:rPr>
          <w:lang w:val="de-DE"/>
        </w:rPr>
        <w:t>Dr. Claudia Harsch</w:t>
      </w:r>
      <w:r w:rsidR="006528F6">
        <w:rPr>
          <w:lang w:val="de-DE"/>
        </w:rPr>
        <w:t>: Methoden der Sprachkompetenzvermittlung. Lernberatung, Tutorenprogramme, Selbstlernzentrum</w:t>
      </w:r>
    </w:p>
    <w:p w:rsidR="00D0112C" w:rsidRDefault="00D0112C" w:rsidP="00D0112C">
      <w:pPr>
        <w:pStyle w:val="ListParagraph"/>
        <w:numPr>
          <w:ilvl w:val="0"/>
          <w:numId w:val="10"/>
        </w:numPr>
        <w:spacing w:after="0" w:line="240" w:lineRule="auto"/>
        <w:rPr>
          <w:lang w:val="de-DE"/>
        </w:rPr>
      </w:pPr>
      <w:r w:rsidRPr="00D0112C">
        <w:rPr>
          <w:lang w:val="de-DE"/>
        </w:rPr>
        <w:t>Master DaF Studiengang mit Sprachzentren kombinieren</w:t>
      </w:r>
    </w:p>
    <w:p w:rsidR="006528F6" w:rsidRPr="000D3A21" w:rsidRDefault="000078FB" w:rsidP="006528F6">
      <w:pPr>
        <w:pStyle w:val="ListParagraph"/>
        <w:numPr>
          <w:ilvl w:val="0"/>
          <w:numId w:val="10"/>
        </w:numPr>
        <w:spacing w:after="0" w:line="240" w:lineRule="auto"/>
        <w:rPr>
          <w:lang w:val="de-DE"/>
        </w:rPr>
      </w:pPr>
      <w:r>
        <w:rPr>
          <w:lang w:val="de-DE"/>
        </w:rPr>
        <w:t>Tandemprogramme an GJU etablieren (via GLC, Intertnational Office)</w:t>
      </w:r>
    </w:p>
    <w:p w:rsidR="000D3A21" w:rsidRPr="006528F6" w:rsidRDefault="000D3A21" w:rsidP="00BB7176">
      <w:pPr>
        <w:spacing w:after="0" w:line="240" w:lineRule="auto"/>
        <w:rPr>
          <w:b/>
          <w:sz w:val="16"/>
          <w:szCs w:val="16"/>
          <w:lang w:val="de-DE"/>
        </w:rPr>
      </w:pPr>
    </w:p>
    <w:p w:rsidR="00A66718" w:rsidRDefault="001E13DA" w:rsidP="00BB7176">
      <w:pPr>
        <w:spacing w:after="0" w:line="240" w:lineRule="auto"/>
        <w:rPr>
          <w:b/>
          <w:color w:val="ED7D31" w:themeColor="accent2"/>
          <w:lang w:val="de-DE"/>
        </w:rPr>
      </w:pPr>
      <w:r>
        <w:rPr>
          <w:b/>
          <w:lang w:val="de-DE"/>
        </w:rPr>
        <w:t>15</w:t>
      </w:r>
      <w:r w:rsidR="00DB3CE1" w:rsidRPr="00F07BE5">
        <w:rPr>
          <w:b/>
          <w:lang w:val="de-DE"/>
        </w:rPr>
        <w:t>:30 -</w:t>
      </w:r>
      <w:r w:rsidR="00F75278" w:rsidRPr="00F07BE5">
        <w:rPr>
          <w:b/>
          <w:lang w:val="de-DE"/>
        </w:rPr>
        <w:t xml:space="preserve"> </w:t>
      </w:r>
      <w:r>
        <w:rPr>
          <w:b/>
          <w:lang w:val="de-DE"/>
        </w:rPr>
        <w:t>16</w:t>
      </w:r>
      <w:r w:rsidR="00DB3CE1" w:rsidRPr="00F07BE5">
        <w:rPr>
          <w:b/>
          <w:lang w:val="de-DE"/>
        </w:rPr>
        <w:t>:00</w:t>
      </w:r>
      <w:r w:rsidR="00DB3CE1" w:rsidRPr="00F07BE5">
        <w:rPr>
          <w:lang w:val="de-DE"/>
        </w:rPr>
        <w:t xml:space="preserve">  </w:t>
      </w:r>
      <w:r w:rsidR="00DE6FA0" w:rsidRPr="00F07BE5">
        <w:rPr>
          <w:lang w:val="de-DE"/>
        </w:rPr>
        <w:tab/>
      </w:r>
      <w:r>
        <w:rPr>
          <w:b/>
          <w:color w:val="ED7D31" w:themeColor="accent2"/>
          <w:lang w:val="de-DE"/>
        </w:rPr>
        <w:t>Kaffeepause</w:t>
      </w:r>
    </w:p>
    <w:p w:rsidR="000E5064" w:rsidRPr="006528F6" w:rsidRDefault="000E5064" w:rsidP="00BB7176">
      <w:pPr>
        <w:spacing w:after="0" w:line="240" w:lineRule="auto"/>
        <w:rPr>
          <w:b/>
          <w:color w:val="ED7D31" w:themeColor="accent2"/>
          <w:sz w:val="16"/>
          <w:szCs w:val="16"/>
          <w:lang w:val="de-DE"/>
        </w:rPr>
      </w:pPr>
    </w:p>
    <w:p w:rsidR="000D3A21" w:rsidRDefault="001E13DA" w:rsidP="00ED193E">
      <w:pPr>
        <w:spacing w:after="0" w:line="240" w:lineRule="auto"/>
        <w:rPr>
          <w:b/>
          <w:lang w:val="de-DE"/>
        </w:rPr>
      </w:pPr>
      <w:r w:rsidRPr="00D73A2C">
        <w:rPr>
          <w:b/>
          <w:lang w:val="de-DE"/>
        </w:rPr>
        <w:t>16</w:t>
      </w:r>
      <w:r w:rsidR="006D7B75" w:rsidRPr="00D73A2C">
        <w:rPr>
          <w:b/>
          <w:lang w:val="de-DE"/>
        </w:rPr>
        <w:t>:00 – 17:3</w:t>
      </w:r>
      <w:r w:rsidR="00DB3CE1" w:rsidRPr="00D73A2C">
        <w:rPr>
          <w:b/>
          <w:lang w:val="de-DE"/>
        </w:rPr>
        <w:t>0</w:t>
      </w:r>
      <w:r w:rsidR="00D73A2C" w:rsidRPr="00D73A2C">
        <w:rPr>
          <w:b/>
          <w:lang w:val="de-DE"/>
        </w:rPr>
        <w:t xml:space="preserve">  </w:t>
      </w:r>
    </w:p>
    <w:p w:rsidR="000D3A21" w:rsidRDefault="000D3A21" w:rsidP="000D3A21">
      <w:pPr>
        <w:spacing w:after="0" w:line="240" w:lineRule="auto"/>
        <w:rPr>
          <w:color w:val="0070C0"/>
          <w:lang w:val="de-DE"/>
        </w:rPr>
      </w:pPr>
      <w:r>
        <w:rPr>
          <w:color w:val="0070C0"/>
          <w:lang w:val="de-DE"/>
        </w:rPr>
        <w:t>Hochschulkooperation GJU und Universität Kassel im Bereich Erasmus</w:t>
      </w:r>
    </w:p>
    <w:p w:rsidR="000D3A21" w:rsidRPr="000D3A21" w:rsidRDefault="000D3A21" w:rsidP="000D3A21">
      <w:pPr>
        <w:pStyle w:val="ListParagraph"/>
        <w:numPr>
          <w:ilvl w:val="0"/>
          <w:numId w:val="10"/>
        </w:numPr>
        <w:spacing w:after="0" w:line="240" w:lineRule="auto"/>
        <w:rPr>
          <w:lang w:val="de-DE"/>
        </w:rPr>
      </w:pPr>
      <w:r w:rsidRPr="000D3A21">
        <w:rPr>
          <w:lang w:val="de-DE"/>
        </w:rPr>
        <w:t>Prof. Dr. Karin Aguado und Jun.-Prof. Dr. Christine Czinglar</w:t>
      </w:r>
      <w:r>
        <w:rPr>
          <w:lang w:val="de-DE"/>
        </w:rPr>
        <w:t>:</w:t>
      </w:r>
      <w:r w:rsidR="006528F6">
        <w:rPr>
          <w:lang w:val="de-DE"/>
        </w:rPr>
        <w:t xml:space="preserve"> </w:t>
      </w:r>
      <w:r w:rsidR="000078FB">
        <w:rPr>
          <w:lang w:val="de-DE"/>
        </w:rPr>
        <w:t xml:space="preserve">Gemeinsame </w:t>
      </w:r>
      <w:r w:rsidR="0021124B">
        <w:rPr>
          <w:lang w:val="de-DE"/>
        </w:rPr>
        <w:t>Forschungsp</w:t>
      </w:r>
      <w:r w:rsidR="006528F6">
        <w:rPr>
          <w:lang w:val="de-DE"/>
        </w:rPr>
        <w:t>rojekte und Mobilitätsprogramme im DaF-Bereich</w:t>
      </w:r>
    </w:p>
    <w:p w:rsidR="000E5064" w:rsidRDefault="000E5064" w:rsidP="000E5064">
      <w:pPr>
        <w:spacing w:after="0" w:line="240" w:lineRule="auto"/>
        <w:ind w:left="1440" w:hanging="1440"/>
        <w:rPr>
          <w:b/>
          <w:lang w:val="de-DE"/>
        </w:rPr>
      </w:pPr>
    </w:p>
    <w:p w:rsidR="006B5C7C" w:rsidRPr="000E5064" w:rsidRDefault="006D7B75" w:rsidP="00C42BBB">
      <w:pPr>
        <w:spacing w:after="0" w:line="240" w:lineRule="auto"/>
        <w:ind w:left="1440" w:hanging="1440"/>
        <w:rPr>
          <w:iCs/>
          <w:lang w:val="de-DE"/>
        </w:rPr>
      </w:pPr>
      <w:r w:rsidRPr="001C0FB0">
        <w:rPr>
          <w:b/>
          <w:lang w:val="de-DE"/>
        </w:rPr>
        <w:t>18</w:t>
      </w:r>
      <w:r w:rsidR="00DB3CE1" w:rsidRPr="001C0FB0">
        <w:rPr>
          <w:b/>
          <w:lang w:val="de-DE"/>
        </w:rPr>
        <w:t>:00</w:t>
      </w:r>
      <w:r w:rsidR="00DB3CE1" w:rsidRPr="001C0FB0">
        <w:rPr>
          <w:lang w:val="de-DE"/>
        </w:rPr>
        <w:t xml:space="preserve"> </w:t>
      </w:r>
      <w:r w:rsidR="000D3A21">
        <w:rPr>
          <w:lang w:val="de-DE"/>
        </w:rPr>
        <w:t xml:space="preserve">  </w:t>
      </w:r>
      <w:r w:rsidR="00DB3CE1" w:rsidRPr="001C0FB0">
        <w:rPr>
          <w:b/>
          <w:color w:val="ED7D31" w:themeColor="accent2"/>
          <w:lang w:val="de-DE"/>
        </w:rPr>
        <w:t>Abendessen</w:t>
      </w:r>
      <w:r w:rsidR="002B29B8" w:rsidRPr="001C0FB0">
        <w:rPr>
          <w:lang w:val="de-DE"/>
        </w:rPr>
        <w:t xml:space="preserve"> </w:t>
      </w:r>
      <w:r w:rsidR="00FF0DB9" w:rsidRPr="00FF0DB9">
        <w:rPr>
          <w:iCs/>
          <w:lang w:val="de-DE"/>
        </w:rPr>
        <w:t>Restaurant</w:t>
      </w:r>
      <w:r w:rsidR="006B5C7C" w:rsidRPr="00FF0DB9">
        <w:rPr>
          <w:iCs/>
          <w:lang w:val="de-DE"/>
        </w:rPr>
        <w:t xml:space="preserve"> </w:t>
      </w:r>
      <w:hyperlink r:id="rId7" w:history="1">
        <w:r w:rsidR="00C42BBB" w:rsidRPr="00DF027D">
          <w:rPr>
            <w:rStyle w:val="Hyperlink"/>
            <w:iCs/>
            <w:lang w:val="de-DE"/>
          </w:rPr>
          <w:t>Bremer Ratskeller</w:t>
        </w:r>
      </w:hyperlink>
      <w:r w:rsidR="00C42BBB">
        <w:rPr>
          <w:iCs/>
          <w:lang w:val="de-DE"/>
        </w:rPr>
        <w:t xml:space="preserve">, </w:t>
      </w:r>
      <w:r w:rsidR="00C42BBB" w:rsidRPr="00C42BBB">
        <w:rPr>
          <w:iCs/>
          <w:lang w:val="de-DE"/>
        </w:rPr>
        <w:t>Am Markt</w:t>
      </w:r>
      <w:r w:rsidR="00C42BBB">
        <w:rPr>
          <w:iCs/>
          <w:lang w:val="de-DE"/>
        </w:rPr>
        <w:t xml:space="preserve">, </w:t>
      </w:r>
      <w:r w:rsidR="00C42BBB" w:rsidRPr="00C42BBB">
        <w:rPr>
          <w:iCs/>
          <w:lang w:val="de-DE"/>
        </w:rPr>
        <w:t>28195 Bremen</w:t>
      </w:r>
    </w:p>
    <w:p w:rsidR="00140889" w:rsidRPr="001C0FB0" w:rsidRDefault="00140889" w:rsidP="0076501D">
      <w:pPr>
        <w:spacing w:after="0" w:line="240" w:lineRule="auto"/>
        <w:rPr>
          <w:b/>
          <w:lang w:val="de-DE"/>
        </w:rPr>
      </w:pPr>
    </w:p>
    <w:p w:rsidR="000E5064" w:rsidRDefault="000E5064" w:rsidP="0076501D">
      <w:pPr>
        <w:spacing w:after="0" w:line="240" w:lineRule="auto"/>
        <w:rPr>
          <w:b/>
          <w:lang w:val="de-DE"/>
        </w:rPr>
      </w:pPr>
    </w:p>
    <w:p w:rsidR="00B26793" w:rsidRDefault="00B26793" w:rsidP="0086771A">
      <w:pPr>
        <w:spacing w:after="0" w:line="240" w:lineRule="auto"/>
        <w:rPr>
          <w:b/>
          <w:lang w:val="de-DE"/>
        </w:rPr>
      </w:pPr>
    </w:p>
    <w:p w:rsidR="00D0112C" w:rsidRDefault="00D0112C" w:rsidP="0086771A">
      <w:pPr>
        <w:spacing w:after="0" w:line="240" w:lineRule="auto"/>
        <w:rPr>
          <w:b/>
          <w:lang w:val="de-DE"/>
        </w:rPr>
      </w:pPr>
    </w:p>
    <w:p w:rsidR="0072124C" w:rsidRDefault="0072124C" w:rsidP="00D0112C">
      <w:pPr>
        <w:spacing w:after="0" w:line="240" w:lineRule="auto"/>
        <w:rPr>
          <w:b/>
          <w:lang w:val="de-DE"/>
        </w:rPr>
      </w:pPr>
    </w:p>
    <w:p w:rsidR="0076501D" w:rsidRPr="00D0112C" w:rsidRDefault="0086771A" w:rsidP="00D0112C">
      <w:pPr>
        <w:spacing w:after="0" w:line="240" w:lineRule="auto"/>
        <w:rPr>
          <w:lang w:val="de-DE"/>
        </w:rPr>
      </w:pPr>
      <w:r>
        <w:rPr>
          <w:b/>
          <w:lang w:val="de-DE"/>
        </w:rPr>
        <w:t>Freitag 21</w:t>
      </w:r>
      <w:r w:rsidR="008824EC" w:rsidRPr="002F1EC2">
        <w:rPr>
          <w:b/>
          <w:lang w:val="de-DE"/>
        </w:rPr>
        <w:t>. Dezem</w:t>
      </w:r>
      <w:r>
        <w:rPr>
          <w:b/>
          <w:lang w:val="de-DE"/>
        </w:rPr>
        <w:t>ber 2018</w:t>
      </w:r>
      <w:r w:rsidR="00736F1D" w:rsidRPr="002F1EC2">
        <w:rPr>
          <w:lang w:val="de-DE"/>
        </w:rPr>
        <w:tab/>
      </w:r>
      <w:r w:rsidR="00736F1D" w:rsidRPr="002F1EC2">
        <w:rPr>
          <w:lang w:val="de-DE"/>
        </w:rPr>
        <w:tab/>
      </w:r>
      <w:r w:rsidR="00736F1D" w:rsidRPr="002F1EC2">
        <w:rPr>
          <w:lang w:val="de-DE"/>
        </w:rPr>
        <w:tab/>
      </w:r>
      <w:r w:rsidR="00736F1D" w:rsidRPr="002F1EC2">
        <w:rPr>
          <w:lang w:val="de-DE"/>
        </w:rPr>
        <w:tab/>
      </w:r>
    </w:p>
    <w:p w:rsidR="006B5C7C" w:rsidRPr="008C15A3" w:rsidRDefault="00B26793" w:rsidP="00AE43A9">
      <w:pPr>
        <w:spacing w:after="0" w:line="240" w:lineRule="auto"/>
        <w:jc w:val="right"/>
        <w:rPr>
          <w:b/>
          <w:color w:val="FF0000"/>
          <w:lang w:val="de-DE"/>
        </w:rPr>
      </w:pPr>
      <w:r w:rsidRPr="00B26793">
        <w:rPr>
          <w:b/>
          <w:lang w:val="de-DE"/>
        </w:rPr>
        <w:t xml:space="preserve">Raum </w:t>
      </w:r>
      <w:r w:rsidR="00AE43A9" w:rsidRPr="00AE43A9">
        <w:rPr>
          <w:b/>
          <w:lang w:val="de-DE"/>
        </w:rPr>
        <w:t>GW 2 A 4290</w:t>
      </w:r>
    </w:p>
    <w:p w:rsidR="0076501D" w:rsidRPr="00B26793" w:rsidRDefault="00E21C48" w:rsidP="00B26793">
      <w:pPr>
        <w:spacing w:after="0" w:line="240" w:lineRule="auto"/>
        <w:rPr>
          <w:b/>
          <w:lang w:val="de-DE"/>
        </w:rPr>
      </w:pPr>
      <w:r w:rsidRPr="00B26793">
        <w:rPr>
          <w:b/>
          <w:lang w:val="de-DE"/>
        </w:rPr>
        <w:t>9:00 -10:0</w:t>
      </w:r>
      <w:r w:rsidR="0076501D" w:rsidRPr="00B26793">
        <w:rPr>
          <w:b/>
          <w:lang w:val="de-DE"/>
        </w:rPr>
        <w:t xml:space="preserve">0 </w:t>
      </w:r>
      <w:r w:rsidR="006D7B75" w:rsidRPr="00B26793">
        <w:rPr>
          <w:b/>
          <w:lang w:val="de-DE"/>
        </w:rPr>
        <w:tab/>
      </w:r>
      <w:r w:rsidR="006D7B75" w:rsidRPr="00B26793">
        <w:rPr>
          <w:b/>
          <w:lang w:val="de-DE"/>
        </w:rPr>
        <w:tab/>
      </w:r>
      <w:r w:rsidR="002B29B8" w:rsidRPr="00B26793">
        <w:rPr>
          <w:b/>
          <w:lang w:val="de-DE"/>
        </w:rPr>
        <w:t xml:space="preserve"> </w:t>
      </w:r>
      <w:r w:rsidR="006D7B75" w:rsidRPr="00B26793">
        <w:rPr>
          <w:b/>
          <w:lang w:val="de-DE"/>
        </w:rPr>
        <w:tab/>
      </w:r>
      <w:r w:rsidR="00140889" w:rsidRPr="00B26793">
        <w:rPr>
          <w:b/>
          <w:lang w:val="de-DE"/>
        </w:rPr>
        <w:t xml:space="preserve">               </w:t>
      </w:r>
      <w:r w:rsidR="0086771A" w:rsidRPr="00B26793">
        <w:rPr>
          <w:b/>
          <w:lang w:val="de-DE"/>
        </w:rPr>
        <w:t xml:space="preserve">  </w:t>
      </w:r>
    </w:p>
    <w:p w:rsidR="0021124B" w:rsidRPr="008C15A3" w:rsidRDefault="0021124B" w:rsidP="008C15A3">
      <w:pPr>
        <w:spacing w:after="0" w:line="240" w:lineRule="auto"/>
        <w:rPr>
          <w:color w:val="0070C0"/>
          <w:lang w:val="de-DE"/>
        </w:rPr>
      </w:pPr>
      <w:r w:rsidRPr="008C15A3">
        <w:rPr>
          <w:color w:val="0070C0"/>
          <w:lang w:val="de-DE"/>
        </w:rPr>
        <w:t xml:space="preserve">Austauschprogramme </w:t>
      </w:r>
      <w:r w:rsidR="008C15A3" w:rsidRPr="008C15A3">
        <w:rPr>
          <w:color w:val="0070C0"/>
          <w:lang w:val="de-DE"/>
        </w:rPr>
        <w:t>mit German Language Center an GJU</w:t>
      </w:r>
    </w:p>
    <w:p w:rsidR="008C15A3" w:rsidRPr="008C15A3" w:rsidRDefault="008C15A3" w:rsidP="0021124B">
      <w:pPr>
        <w:pStyle w:val="ListParagraph"/>
        <w:numPr>
          <w:ilvl w:val="0"/>
          <w:numId w:val="10"/>
        </w:numPr>
        <w:spacing w:after="0" w:line="240" w:lineRule="auto"/>
      </w:pPr>
      <w:r w:rsidRPr="008C15A3">
        <w:t>Flying Faculty</w:t>
      </w:r>
    </w:p>
    <w:p w:rsidR="008C15A3" w:rsidRPr="008C15A3" w:rsidRDefault="008C15A3" w:rsidP="0021124B">
      <w:pPr>
        <w:pStyle w:val="ListParagraph"/>
        <w:numPr>
          <w:ilvl w:val="0"/>
          <w:numId w:val="10"/>
        </w:numPr>
        <w:spacing w:after="0" w:line="240" w:lineRule="auto"/>
      </w:pPr>
      <w:r w:rsidRPr="008C15A3">
        <w:t>Staff Mobility Program (Train-the-Trainer)</w:t>
      </w:r>
    </w:p>
    <w:p w:rsidR="0021124B" w:rsidRPr="008C15A3" w:rsidRDefault="0021124B" w:rsidP="0021124B">
      <w:pPr>
        <w:pStyle w:val="ListParagraph"/>
        <w:numPr>
          <w:ilvl w:val="0"/>
          <w:numId w:val="10"/>
        </w:numPr>
        <w:spacing w:after="0" w:line="240" w:lineRule="auto"/>
      </w:pPr>
      <w:r w:rsidRPr="008C15A3">
        <w:t>Hospitationen</w:t>
      </w:r>
    </w:p>
    <w:p w:rsidR="00D6408D" w:rsidRPr="008C15A3" w:rsidRDefault="00D6408D" w:rsidP="000401A9">
      <w:pPr>
        <w:spacing w:after="0" w:line="240" w:lineRule="auto"/>
        <w:rPr>
          <w:sz w:val="16"/>
          <w:szCs w:val="16"/>
        </w:rPr>
      </w:pPr>
    </w:p>
    <w:p w:rsidR="0076501D" w:rsidRPr="003F5B1E" w:rsidRDefault="005E528F" w:rsidP="000401A9">
      <w:pPr>
        <w:spacing w:after="0" w:line="240" w:lineRule="auto"/>
        <w:rPr>
          <w:b/>
          <w:lang w:val="de-DE"/>
        </w:rPr>
      </w:pPr>
      <w:r w:rsidRPr="003F5B1E">
        <w:rPr>
          <w:b/>
          <w:lang w:val="de-DE"/>
        </w:rPr>
        <w:t>10</w:t>
      </w:r>
      <w:r w:rsidR="00E21C48" w:rsidRPr="003F5B1E">
        <w:rPr>
          <w:b/>
          <w:lang w:val="de-DE"/>
        </w:rPr>
        <w:t>:0</w:t>
      </w:r>
      <w:r w:rsidR="00B858F0" w:rsidRPr="003F5B1E">
        <w:rPr>
          <w:b/>
          <w:lang w:val="de-DE"/>
        </w:rPr>
        <w:t>0</w:t>
      </w:r>
      <w:r w:rsidR="008C15A3">
        <w:rPr>
          <w:b/>
          <w:lang w:val="de-DE"/>
        </w:rPr>
        <w:t xml:space="preserve"> – 11:0</w:t>
      </w:r>
      <w:r w:rsidRPr="003F5B1E">
        <w:rPr>
          <w:b/>
          <w:lang w:val="de-DE"/>
        </w:rPr>
        <w:t>0</w:t>
      </w:r>
    </w:p>
    <w:p w:rsidR="008C15A3" w:rsidRPr="008C15A3" w:rsidRDefault="00D6525D" w:rsidP="008C15A3">
      <w:pPr>
        <w:spacing w:after="0" w:line="240" w:lineRule="auto"/>
        <w:rPr>
          <w:color w:val="0070C0"/>
          <w:lang w:val="de-DE"/>
        </w:rPr>
      </w:pPr>
      <w:r w:rsidRPr="008C15A3">
        <w:rPr>
          <w:color w:val="0070C0"/>
          <w:lang w:val="de-DE"/>
        </w:rPr>
        <w:t>Arbeitsgruppen</w:t>
      </w:r>
      <w:r w:rsidR="003F5B1E" w:rsidRPr="008C15A3">
        <w:rPr>
          <w:color w:val="0070C0"/>
          <w:lang w:val="de-DE"/>
        </w:rPr>
        <w:t xml:space="preserve"> zu </w:t>
      </w:r>
      <w:r w:rsidRPr="008C15A3">
        <w:rPr>
          <w:color w:val="0070C0"/>
          <w:lang w:val="de-DE"/>
        </w:rPr>
        <w:t xml:space="preserve">potenziellen </w:t>
      </w:r>
      <w:r w:rsidR="003F5B1E" w:rsidRPr="008C15A3">
        <w:rPr>
          <w:color w:val="0070C0"/>
          <w:lang w:val="de-DE"/>
        </w:rPr>
        <w:t xml:space="preserve">Kooperationsprojekten </w:t>
      </w:r>
      <w:r w:rsidR="00E21C48" w:rsidRPr="008C15A3">
        <w:rPr>
          <w:color w:val="0070C0"/>
          <w:lang w:val="de-DE"/>
        </w:rPr>
        <w:t xml:space="preserve"> </w:t>
      </w:r>
    </w:p>
    <w:p w:rsidR="008C15A3" w:rsidRPr="008C15A3" w:rsidRDefault="008C15A3" w:rsidP="008C15A3">
      <w:pPr>
        <w:pStyle w:val="ListParagraph"/>
        <w:numPr>
          <w:ilvl w:val="0"/>
          <w:numId w:val="10"/>
        </w:numPr>
        <w:spacing w:after="0" w:line="240" w:lineRule="auto"/>
        <w:rPr>
          <w:lang w:val="de-DE"/>
        </w:rPr>
      </w:pPr>
      <w:r w:rsidRPr="008C15A3">
        <w:rPr>
          <w:lang w:val="de-DE"/>
        </w:rPr>
        <w:t xml:space="preserve">Dreisprachiges </w:t>
      </w:r>
      <w:r>
        <w:rPr>
          <w:lang w:val="de-DE"/>
        </w:rPr>
        <w:t>„</w:t>
      </w:r>
      <w:r w:rsidRPr="008C15A3">
        <w:rPr>
          <w:lang w:val="de-DE"/>
        </w:rPr>
        <w:t>Fachsprache</w:t>
      </w:r>
      <w:r>
        <w:rPr>
          <w:lang w:val="de-DE"/>
        </w:rPr>
        <w:t>“</w:t>
      </w:r>
      <w:r w:rsidRPr="008C15A3">
        <w:rPr>
          <w:lang w:val="de-DE"/>
        </w:rPr>
        <w:t xml:space="preserve"> Wörterbuch (deutsch-englisch-arabisch)</w:t>
      </w:r>
    </w:p>
    <w:p w:rsidR="003F5B1E" w:rsidRPr="008C15A3" w:rsidRDefault="008C15A3" w:rsidP="008C15A3">
      <w:pPr>
        <w:pStyle w:val="ListParagraph"/>
        <w:numPr>
          <w:ilvl w:val="0"/>
          <w:numId w:val="10"/>
        </w:numPr>
        <w:spacing w:after="0" w:line="240" w:lineRule="auto"/>
        <w:rPr>
          <w:lang w:val="de-DE"/>
        </w:rPr>
      </w:pPr>
      <w:r w:rsidRPr="008C15A3">
        <w:rPr>
          <w:lang w:val="de-DE"/>
        </w:rPr>
        <w:t>Gemeinsa</w:t>
      </w:r>
      <w:r>
        <w:rPr>
          <w:lang w:val="de-DE"/>
        </w:rPr>
        <w:t>me Promotionsprojekte (</w:t>
      </w:r>
      <w:r w:rsidRPr="008C15A3">
        <w:rPr>
          <w:lang w:val="de-DE"/>
        </w:rPr>
        <w:t>“</w:t>
      </w:r>
      <w:r>
        <w:rPr>
          <w:lang w:val="de-DE"/>
        </w:rPr>
        <w:t>DaF in Jordanien“)</w:t>
      </w:r>
    </w:p>
    <w:p w:rsidR="008C15A3" w:rsidRPr="008C15A3" w:rsidRDefault="008C15A3" w:rsidP="000401A9">
      <w:pPr>
        <w:spacing w:after="0" w:line="240" w:lineRule="auto"/>
        <w:rPr>
          <w:b/>
          <w:sz w:val="16"/>
          <w:szCs w:val="16"/>
          <w:lang w:val="de-DE"/>
        </w:rPr>
      </w:pPr>
    </w:p>
    <w:p w:rsidR="008C15A3" w:rsidRDefault="005E528F" w:rsidP="008C15A3">
      <w:pPr>
        <w:spacing w:after="0" w:line="240" w:lineRule="auto"/>
        <w:rPr>
          <w:b/>
          <w:lang w:val="de-DE"/>
        </w:rPr>
      </w:pPr>
      <w:r w:rsidRPr="003F5B1E">
        <w:rPr>
          <w:b/>
          <w:lang w:val="de-DE"/>
        </w:rPr>
        <w:t>1</w:t>
      </w:r>
      <w:r w:rsidR="008C15A3">
        <w:rPr>
          <w:b/>
          <w:lang w:val="de-DE"/>
        </w:rPr>
        <w:t>1:0</w:t>
      </w:r>
      <w:r w:rsidRPr="003F5B1E">
        <w:rPr>
          <w:b/>
          <w:lang w:val="de-DE"/>
        </w:rPr>
        <w:t>0</w:t>
      </w:r>
      <w:r w:rsidR="008C15A3">
        <w:rPr>
          <w:b/>
          <w:lang w:val="de-DE"/>
        </w:rPr>
        <w:t xml:space="preserve"> – 11:3</w:t>
      </w:r>
      <w:r w:rsidR="0076501D" w:rsidRPr="003F5B1E">
        <w:rPr>
          <w:b/>
          <w:lang w:val="de-DE"/>
        </w:rPr>
        <w:t xml:space="preserve">0 </w:t>
      </w:r>
      <w:r w:rsidR="008C15A3">
        <w:rPr>
          <w:b/>
          <w:lang w:val="de-DE"/>
        </w:rPr>
        <w:t xml:space="preserve"> </w:t>
      </w:r>
    </w:p>
    <w:p w:rsidR="0076501D" w:rsidRPr="008C15A3" w:rsidRDefault="0076501D" w:rsidP="008C15A3">
      <w:pPr>
        <w:spacing w:after="0" w:line="240" w:lineRule="auto"/>
        <w:rPr>
          <w:b/>
          <w:lang w:val="de-DE"/>
        </w:rPr>
      </w:pPr>
      <w:r w:rsidRPr="003F5B1E">
        <w:rPr>
          <w:color w:val="0070C0"/>
          <w:lang w:val="de-DE"/>
        </w:rPr>
        <w:t>Wrap-up Netzwerktreffen</w:t>
      </w:r>
    </w:p>
    <w:p w:rsidR="008C15A3" w:rsidRDefault="00D6525D" w:rsidP="008C15A3">
      <w:pPr>
        <w:spacing w:after="0" w:line="240" w:lineRule="auto"/>
        <w:rPr>
          <w:lang w:val="de-DE"/>
        </w:rPr>
      </w:pPr>
      <w:r w:rsidRPr="006528F6">
        <w:rPr>
          <w:lang w:val="de-DE"/>
        </w:rPr>
        <w:t>Zusammenfassung des Meetings, zukü</w:t>
      </w:r>
      <w:r w:rsidR="0076501D" w:rsidRPr="006528F6">
        <w:rPr>
          <w:lang w:val="de-DE"/>
        </w:rPr>
        <w:t>nftige Aktivit</w:t>
      </w:r>
      <w:r w:rsidR="002146CB" w:rsidRPr="006528F6">
        <w:rPr>
          <w:lang w:val="de-DE"/>
        </w:rPr>
        <w:t>ä</w:t>
      </w:r>
      <w:r w:rsidR="0076501D" w:rsidRPr="006528F6">
        <w:rPr>
          <w:lang w:val="de-DE"/>
        </w:rPr>
        <w:t xml:space="preserve">ten im Netzwerk, Terminierung </w:t>
      </w:r>
      <w:r w:rsidR="00DE6FA0" w:rsidRPr="006528F6">
        <w:rPr>
          <w:lang w:val="de-DE"/>
        </w:rPr>
        <w:t>des n</w:t>
      </w:r>
      <w:r w:rsidR="002146CB" w:rsidRPr="006528F6">
        <w:rPr>
          <w:lang w:val="de-DE"/>
        </w:rPr>
        <w:t>ä</w:t>
      </w:r>
      <w:r w:rsidR="00906951" w:rsidRPr="006528F6">
        <w:rPr>
          <w:lang w:val="de-DE"/>
        </w:rPr>
        <w:t>chsten</w:t>
      </w:r>
      <w:r w:rsidR="00DE6FA0" w:rsidRPr="006528F6">
        <w:rPr>
          <w:lang w:val="de-DE"/>
        </w:rPr>
        <w:t xml:space="preserve"> Netzwerktreffens</w:t>
      </w:r>
    </w:p>
    <w:p w:rsidR="0072124C" w:rsidRPr="00595AB1" w:rsidRDefault="0072124C" w:rsidP="008C15A3">
      <w:pPr>
        <w:spacing w:after="0" w:line="240" w:lineRule="auto"/>
        <w:rPr>
          <w:b/>
          <w:sz w:val="14"/>
          <w:szCs w:val="14"/>
          <w:lang w:val="de-DE"/>
        </w:rPr>
      </w:pPr>
    </w:p>
    <w:p w:rsidR="0005185E" w:rsidRDefault="008C15A3" w:rsidP="008C15A3">
      <w:pPr>
        <w:spacing w:after="0" w:line="240" w:lineRule="auto"/>
        <w:rPr>
          <w:b/>
          <w:color w:val="ED7D31" w:themeColor="accent2"/>
        </w:rPr>
      </w:pPr>
      <w:r w:rsidRPr="008C15A3">
        <w:rPr>
          <w:b/>
        </w:rPr>
        <w:t>11:30 – 12:00</w:t>
      </w:r>
      <w:r w:rsidRPr="008C15A3">
        <w:t xml:space="preserve"> </w:t>
      </w:r>
      <w:r w:rsidRPr="008C15A3">
        <w:tab/>
      </w:r>
      <w:r w:rsidRPr="008C15A3">
        <w:rPr>
          <w:b/>
          <w:color w:val="ED7D31" w:themeColor="accent2"/>
        </w:rPr>
        <w:t>Kaffeepause mit Snacks</w:t>
      </w:r>
    </w:p>
    <w:p w:rsidR="0072124C" w:rsidRPr="0072124C" w:rsidRDefault="0072124C" w:rsidP="008C15A3">
      <w:pPr>
        <w:spacing w:after="0" w:line="240" w:lineRule="auto"/>
        <w:rPr>
          <w:color w:val="0070C0"/>
          <w:sz w:val="16"/>
          <w:szCs w:val="16"/>
        </w:rPr>
      </w:pPr>
    </w:p>
    <w:p w:rsidR="00B26793" w:rsidRPr="008C15A3" w:rsidRDefault="008C15A3" w:rsidP="008C15A3">
      <w:pPr>
        <w:spacing w:after="0" w:line="240" w:lineRule="auto"/>
        <w:rPr>
          <w:color w:val="0070C0"/>
          <w:lang w:val="de-DE"/>
        </w:rPr>
      </w:pPr>
      <w:r w:rsidRPr="008C15A3">
        <w:rPr>
          <w:b/>
        </w:rPr>
        <w:t>12:00 -13:0</w:t>
      </w:r>
      <w:r w:rsidR="004B29F1" w:rsidRPr="008C15A3">
        <w:rPr>
          <w:b/>
        </w:rPr>
        <w:t xml:space="preserve">0  </w:t>
      </w:r>
      <w:r w:rsidR="006B5C7C" w:rsidRPr="008C15A3">
        <w:rPr>
          <w:color w:val="0070C0"/>
        </w:rPr>
        <w:t>Campus-T</w:t>
      </w:r>
      <w:r w:rsidR="00977369" w:rsidRPr="008C15A3">
        <w:rPr>
          <w:color w:val="0070C0"/>
        </w:rPr>
        <w:t>our</w:t>
      </w:r>
      <w:r w:rsidR="004B29F1" w:rsidRPr="008C15A3">
        <w:rPr>
          <w:color w:val="0070C0"/>
        </w:rPr>
        <w:t xml:space="preserve"> </w:t>
      </w:r>
      <w:r w:rsidRPr="008C15A3">
        <w:rPr>
          <w:color w:val="0070C0"/>
        </w:rPr>
        <w:t>Universit</w:t>
      </w:r>
      <w:r>
        <w:rPr>
          <w:color w:val="0070C0"/>
          <w:lang w:val="de-DE"/>
        </w:rPr>
        <w:t>ät Bremen</w:t>
      </w:r>
    </w:p>
    <w:p w:rsidR="00F3758F" w:rsidRPr="008C15A3" w:rsidRDefault="00F3758F" w:rsidP="007F4E70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690"/>
      </w:tblGrid>
      <w:tr w:rsidR="00F3758F" w:rsidRPr="0043628B" w:rsidTr="00F3758F">
        <w:tc>
          <w:tcPr>
            <w:tcW w:w="4140" w:type="dxa"/>
          </w:tcPr>
          <w:p w:rsidR="0086771A" w:rsidRPr="00595AB1" w:rsidRDefault="00F3758F" w:rsidP="00B60E47">
            <w:pPr>
              <w:rPr>
                <w:i/>
                <w:u w:val="single"/>
                <w:lang w:val="de-DE"/>
              </w:rPr>
            </w:pPr>
            <w:r w:rsidRPr="00595AB1">
              <w:rPr>
                <w:i/>
                <w:u w:val="single"/>
                <w:lang w:val="de-DE"/>
              </w:rPr>
              <w:t>Tagungsort:</w:t>
            </w:r>
          </w:p>
          <w:p w:rsidR="00F3758F" w:rsidRPr="00B60E47" w:rsidRDefault="0086771A" w:rsidP="0086771A">
            <w:pPr>
              <w:rPr>
                <w:i/>
                <w:lang w:val="de-DE"/>
              </w:rPr>
            </w:pPr>
            <w:r w:rsidRPr="00B60E47">
              <w:rPr>
                <w:i/>
                <w:lang w:val="de-DE"/>
              </w:rPr>
              <w:t>Universität Bremen</w:t>
            </w:r>
          </w:p>
          <w:p w:rsidR="00C42BBB" w:rsidRDefault="00C42BBB" w:rsidP="00C42BBB">
            <w:pPr>
              <w:rPr>
                <w:i/>
                <w:lang w:val="de-DE"/>
              </w:rPr>
            </w:pPr>
            <w:r>
              <w:rPr>
                <w:i/>
                <w:lang w:val="de-DE"/>
              </w:rPr>
              <w:t>Bibliothekstraße 1</w:t>
            </w:r>
          </w:p>
          <w:p w:rsidR="0086771A" w:rsidRPr="00B60E47" w:rsidRDefault="00C42BBB" w:rsidP="0086771A">
            <w:pPr>
              <w:rPr>
                <w:i/>
                <w:lang w:val="de-DE"/>
              </w:rPr>
            </w:pPr>
            <w:r w:rsidRPr="00C42BBB">
              <w:rPr>
                <w:i/>
                <w:lang w:val="de-DE"/>
              </w:rPr>
              <w:t>28359 Bremen</w:t>
            </w:r>
          </w:p>
          <w:p w:rsidR="007A3729" w:rsidRDefault="007A3729" w:rsidP="0086771A">
            <w:pPr>
              <w:rPr>
                <w:i/>
                <w:u w:val="single"/>
                <w:lang w:val="de-DE"/>
              </w:rPr>
            </w:pPr>
          </w:p>
          <w:p w:rsidR="00B60E47" w:rsidRDefault="00F3758F" w:rsidP="0086771A">
            <w:pPr>
              <w:rPr>
                <w:i/>
                <w:lang w:val="de-DE"/>
              </w:rPr>
            </w:pPr>
            <w:r w:rsidRPr="00B60E47">
              <w:rPr>
                <w:i/>
                <w:u w:val="single"/>
                <w:lang w:val="de-DE"/>
              </w:rPr>
              <w:t>Hotel:</w:t>
            </w:r>
            <w:r w:rsidRPr="00B60E47">
              <w:rPr>
                <w:i/>
                <w:lang w:val="de-DE"/>
              </w:rPr>
              <w:t xml:space="preserve"> </w:t>
            </w:r>
            <w:r w:rsidR="00B60E47">
              <w:rPr>
                <w:i/>
                <w:lang w:val="de-DE"/>
              </w:rPr>
              <w:t>7things</w:t>
            </w:r>
          </w:p>
          <w:p w:rsidR="00B60E47" w:rsidRDefault="00B60E47" w:rsidP="0086771A">
            <w:pPr>
              <w:rPr>
                <w:i/>
                <w:lang w:val="de-DE"/>
              </w:rPr>
            </w:pPr>
            <w:r>
              <w:rPr>
                <w:i/>
                <w:lang w:val="de-DE"/>
              </w:rPr>
              <w:t>Universitätsallee 4</w:t>
            </w:r>
          </w:p>
          <w:p w:rsidR="00F3758F" w:rsidRPr="00B60E47" w:rsidRDefault="00B60E47" w:rsidP="0086771A">
            <w:pPr>
              <w:rPr>
                <w:i/>
                <w:lang w:val="de-DE"/>
              </w:rPr>
            </w:pPr>
            <w:r w:rsidRPr="00B60E47">
              <w:rPr>
                <w:i/>
                <w:lang w:val="de-DE"/>
              </w:rPr>
              <w:t>28359 Bremen</w:t>
            </w:r>
          </w:p>
          <w:p w:rsidR="0086771A" w:rsidRPr="00B60E47" w:rsidRDefault="0086771A" w:rsidP="00C42BBB">
            <w:pPr>
              <w:rPr>
                <w:i/>
                <w:u w:val="single"/>
                <w:lang w:val="de-DE"/>
              </w:rPr>
            </w:pPr>
          </w:p>
          <w:p w:rsidR="00F3758F" w:rsidRPr="0086771A" w:rsidRDefault="00F3758F" w:rsidP="00F3758F">
            <w:pPr>
              <w:rPr>
                <w:i/>
                <w:u w:val="single"/>
                <w:lang w:val="de-DE"/>
              </w:rPr>
            </w:pPr>
            <w:r w:rsidRPr="0086771A">
              <w:rPr>
                <w:i/>
                <w:u w:val="single"/>
                <w:lang w:val="de-DE"/>
              </w:rPr>
              <w:t>Kontakt:</w:t>
            </w:r>
          </w:p>
          <w:p w:rsidR="00F3758F" w:rsidRDefault="00710E5F" w:rsidP="00B26793">
            <w:pPr>
              <w:rPr>
                <w:i/>
                <w:lang w:val="de-DE"/>
              </w:rPr>
            </w:pPr>
            <w:r>
              <w:rPr>
                <w:i/>
                <w:lang w:val="de-DE"/>
              </w:rPr>
              <w:t>Prof. Dr. Claudia Harsch</w:t>
            </w:r>
          </w:p>
          <w:p w:rsidR="00710E5F" w:rsidRPr="0086771A" w:rsidRDefault="00710E5F" w:rsidP="00B26793">
            <w:pPr>
              <w:rPr>
                <w:i/>
                <w:lang w:val="de-DE"/>
              </w:rPr>
            </w:pPr>
            <w:r>
              <w:rPr>
                <w:i/>
                <w:lang w:val="de-DE"/>
              </w:rPr>
              <w:t>Christine Rodewald</w:t>
            </w:r>
          </w:p>
          <w:p w:rsidR="00F3758F" w:rsidRPr="0086771A" w:rsidRDefault="00F3758F" w:rsidP="00F3758F">
            <w:pPr>
              <w:rPr>
                <w:i/>
                <w:lang w:val="de-DE"/>
              </w:rPr>
            </w:pPr>
            <w:r w:rsidRPr="0086771A">
              <w:rPr>
                <w:i/>
                <w:lang w:val="de-DE"/>
              </w:rPr>
              <w:t xml:space="preserve">Tel: </w:t>
            </w:r>
            <w:r w:rsidR="00710E5F">
              <w:rPr>
                <w:i/>
                <w:lang w:val="de-DE"/>
              </w:rPr>
              <w:t>0</w:t>
            </w:r>
            <w:r w:rsidR="00710E5F" w:rsidRPr="00710E5F">
              <w:rPr>
                <w:i/>
                <w:lang w:val="de-DE"/>
              </w:rPr>
              <w:t>421 21861967</w:t>
            </w:r>
          </w:p>
          <w:p w:rsidR="00F3758F" w:rsidRPr="0086771A" w:rsidRDefault="00F3758F" w:rsidP="00B26793">
            <w:pPr>
              <w:rPr>
                <w:i/>
                <w:lang w:val="de-DE"/>
              </w:rPr>
            </w:pPr>
            <w:r w:rsidRPr="0086771A">
              <w:rPr>
                <w:i/>
                <w:lang w:val="de-DE"/>
              </w:rPr>
              <w:t xml:space="preserve">Stefanie Kirsch </w:t>
            </w:r>
          </w:p>
          <w:p w:rsidR="00F3758F" w:rsidRPr="0086771A" w:rsidRDefault="00F3758F" w:rsidP="00B26793">
            <w:pPr>
              <w:rPr>
                <w:i/>
                <w:lang w:val="de-DE"/>
              </w:rPr>
            </w:pPr>
            <w:r w:rsidRPr="0086771A">
              <w:rPr>
                <w:i/>
                <w:lang w:val="de-DE"/>
              </w:rPr>
              <w:t xml:space="preserve">Tel: </w:t>
            </w:r>
            <w:r w:rsidR="00B26793">
              <w:rPr>
                <w:i/>
                <w:lang w:val="de-DE"/>
              </w:rPr>
              <w:t>0163-3850264</w:t>
            </w:r>
          </w:p>
        </w:tc>
        <w:tc>
          <w:tcPr>
            <w:tcW w:w="2690" w:type="dxa"/>
          </w:tcPr>
          <w:p w:rsidR="00F3758F" w:rsidRPr="0086771A" w:rsidRDefault="00C42BBB" w:rsidP="0092554A">
            <w:pPr>
              <w:rPr>
                <w:i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3B1115CF" wp14:editId="197E6704">
                  <wp:extent cx="1748734" cy="418967"/>
                  <wp:effectExtent l="0" t="0" r="4445" b="635"/>
                  <wp:docPr id="5" name="Picture 5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78" cy="446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758F" w:rsidRPr="0043628B" w:rsidRDefault="00F3758F" w:rsidP="0092554A">
            <w:pPr>
              <w:jc w:val="right"/>
              <w:rPr>
                <w:i/>
              </w:rPr>
            </w:pPr>
            <w:r w:rsidRPr="0043628B">
              <w:rPr>
                <w:i/>
                <w:noProof/>
              </w:rPr>
              <w:drawing>
                <wp:inline distT="0" distB="0" distL="0" distR="0" wp14:anchorId="41C8AA95" wp14:editId="4A44F31D">
                  <wp:extent cx="1188720" cy="82931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3758F" w:rsidRDefault="00F3758F" w:rsidP="0092554A">
            <w:pPr>
              <w:jc w:val="both"/>
              <w:rPr>
                <w:i/>
              </w:rPr>
            </w:pPr>
          </w:p>
          <w:p w:rsidR="00F3758F" w:rsidRPr="0043628B" w:rsidRDefault="00F3758F" w:rsidP="0092554A">
            <w:pPr>
              <w:jc w:val="righ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522F8955" wp14:editId="04B46E01">
                  <wp:extent cx="770890" cy="296417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999" cy="301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B630A5">
              <w:rPr>
                <w:i/>
                <w:noProof/>
              </w:rPr>
              <w:drawing>
                <wp:inline distT="0" distB="0" distL="0" distR="0" wp14:anchorId="18ECD3F6" wp14:editId="508C55AA">
                  <wp:extent cx="742950" cy="742950"/>
                  <wp:effectExtent l="0" t="0" r="0" b="0"/>
                  <wp:docPr id="4" name="Picture 4" descr="C:\Users\stefanie.kirsch\Desktop\GJU Network\Planung\Logos\HS Magdebur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tefanie.kirsch\Desktop\GJU Network\Planung\Logos\HS Magdebur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D4C3C" w:rsidRPr="0086771A" w:rsidRDefault="00ED4C3C" w:rsidP="00DB5FFA">
      <w:pPr>
        <w:spacing w:after="0" w:line="240" w:lineRule="auto"/>
        <w:rPr>
          <w:b/>
        </w:rPr>
      </w:pPr>
    </w:p>
    <w:p w:rsidR="000D5477" w:rsidRPr="002B5A37" w:rsidRDefault="000D5477" w:rsidP="00671818">
      <w:pPr>
        <w:spacing w:after="0" w:line="240" w:lineRule="auto"/>
        <w:rPr>
          <w:lang w:val="de-DE"/>
        </w:rPr>
      </w:pPr>
    </w:p>
    <w:sectPr w:rsidR="000D5477" w:rsidRPr="002B5A37" w:rsidSect="000E5064">
      <w:pgSz w:w="15840" w:h="12240" w:orient="landscape"/>
      <w:pgMar w:top="432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E51" w:rsidRDefault="00D43E51" w:rsidP="00BC14A1">
      <w:pPr>
        <w:spacing w:after="0" w:line="240" w:lineRule="auto"/>
      </w:pPr>
      <w:r>
        <w:separator/>
      </w:r>
    </w:p>
  </w:endnote>
  <w:endnote w:type="continuationSeparator" w:id="0">
    <w:p w:rsidR="00D43E51" w:rsidRDefault="00D43E51" w:rsidP="00BC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E51" w:rsidRDefault="00D43E51" w:rsidP="00BC14A1">
      <w:pPr>
        <w:spacing w:after="0" w:line="240" w:lineRule="auto"/>
      </w:pPr>
      <w:r>
        <w:separator/>
      </w:r>
    </w:p>
  </w:footnote>
  <w:footnote w:type="continuationSeparator" w:id="0">
    <w:p w:rsidR="00D43E51" w:rsidRDefault="00D43E51" w:rsidP="00BC14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A69"/>
    <w:multiLevelType w:val="hybridMultilevel"/>
    <w:tmpl w:val="E1922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73672"/>
    <w:multiLevelType w:val="hybridMultilevel"/>
    <w:tmpl w:val="43C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87E75"/>
    <w:multiLevelType w:val="hybridMultilevel"/>
    <w:tmpl w:val="20E2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30B59"/>
    <w:multiLevelType w:val="hybridMultilevel"/>
    <w:tmpl w:val="FE3AA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C0A13"/>
    <w:multiLevelType w:val="hybridMultilevel"/>
    <w:tmpl w:val="D5F81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C7EF6"/>
    <w:multiLevelType w:val="hybridMultilevel"/>
    <w:tmpl w:val="FB2EA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03E41"/>
    <w:multiLevelType w:val="hybridMultilevel"/>
    <w:tmpl w:val="E7CE8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C7EC6"/>
    <w:multiLevelType w:val="hybridMultilevel"/>
    <w:tmpl w:val="A7EC8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A7B79"/>
    <w:multiLevelType w:val="hybridMultilevel"/>
    <w:tmpl w:val="52F62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F1CE9"/>
    <w:multiLevelType w:val="hybridMultilevel"/>
    <w:tmpl w:val="A12A3A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C5A31"/>
    <w:multiLevelType w:val="hybridMultilevel"/>
    <w:tmpl w:val="CAD4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AE1166"/>
    <w:multiLevelType w:val="hybridMultilevel"/>
    <w:tmpl w:val="42E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E1"/>
    <w:rsid w:val="000078FB"/>
    <w:rsid w:val="000401A9"/>
    <w:rsid w:val="00046DC7"/>
    <w:rsid w:val="0005185E"/>
    <w:rsid w:val="0006738C"/>
    <w:rsid w:val="00071D87"/>
    <w:rsid w:val="000D3A21"/>
    <w:rsid w:val="000D5477"/>
    <w:rsid w:val="000E2D48"/>
    <w:rsid w:val="000E5064"/>
    <w:rsid w:val="000E5419"/>
    <w:rsid w:val="00102834"/>
    <w:rsid w:val="00140889"/>
    <w:rsid w:val="001465EF"/>
    <w:rsid w:val="001471ED"/>
    <w:rsid w:val="001622E1"/>
    <w:rsid w:val="001C0F8A"/>
    <w:rsid w:val="001C0FB0"/>
    <w:rsid w:val="001D15A7"/>
    <w:rsid w:val="001E13DA"/>
    <w:rsid w:val="001F1957"/>
    <w:rsid w:val="00204926"/>
    <w:rsid w:val="0021124B"/>
    <w:rsid w:val="002146CB"/>
    <w:rsid w:val="00232493"/>
    <w:rsid w:val="002333B6"/>
    <w:rsid w:val="00233DF5"/>
    <w:rsid w:val="002510E8"/>
    <w:rsid w:val="00251E80"/>
    <w:rsid w:val="00257981"/>
    <w:rsid w:val="00257E34"/>
    <w:rsid w:val="0026210E"/>
    <w:rsid w:val="002B0383"/>
    <w:rsid w:val="002B29B8"/>
    <w:rsid w:val="002B5A37"/>
    <w:rsid w:val="002D1A28"/>
    <w:rsid w:val="002F1EC2"/>
    <w:rsid w:val="00327EF4"/>
    <w:rsid w:val="00387C3E"/>
    <w:rsid w:val="0039350A"/>
    <w:rsid w:val="003A5AE8"/>
    <w:rsid w:val="003B10E3"/>
    <w:rsid w:val="003C1025"/>
    <w:rsid w:val="003F5B1E"/>
    <w:rsid w:val="004078D0"/>
    <w:rsid w:val="0041668A"/>
    <w:rsid w:val="0043628B"/>
    <w:rsid w:val="00440287"/>
    <w:rsid w:val="004737A6"/>
    <w:rsid w:val="004B29F1"/>
    <w:rsid w:val="004D5D77"/>
    <w:rsid w:val="00523498"/>
    <w:rsid w:val="0055172B"/>
    <w:rsid w:val="005620CA"/>
    <w:rsid w:val="00577FA4"/>
    <w:rsid w:val="00582137"/>
    <w:rsid w:val="00595AB1"/>
    <w:rsid w:val="005E528F"/>
    <w:rsid w:val="006057B3"/>
    <w:rsid w:val="006145F2"/>
    <w:rsid w:val="006374D3"/>
    <w:rsid w:val="006528F6"/>
    <w:rsid w:val="006574E6"/>
    <w:rsid w:val="00671818"/>
    <w:rsid w:val="00685063"/>
    <w:rsid w:val="006B369F"/>
    <w:rsid w:val="006B5C7C"/>
    <w:rsid w:val="006D7B75"/>
    <w:rsid w:val="006E7D28"/>
    <w:rsid w:val="00706853"/>
    <w:rsid w:val="00710E5F"/>
    <w:rsid w:val="00712755"/>
    <w:rsid w:val="0072124C"/>
    <w:rsid w:val="007302C1"/>
    <w:rsid w:val="00736F1D"/>
    <w:rsid w:val="007459D8"/>
    <w:rsid w:val="0076501D"/>
    <w:rsid w:val="00776426"/>
    <w:rsid w:val="00786BF0"/>
    <w:rsid w:val="00794C29"/>
    <w:rsid w:val="007A1999"/>
    <w:rsid w:val="007A3729"/>
    <w:rsid w:val="007A4733"/>
    <w:rsid w:val="007E5D42"/>
    <w:rsid w:val="007F4E70"/>
    <w:rsid w:val="0085225E"/>
    <w:rsid w:val="0086771A"/>
    <w:rsid w:val="00871DA5"/>
    <w:rsid w:val="008824EC"/>
    <w:rsid w:val="008B78C2"/>
    <w:rsid w:val="008C15A3"/>
    <w:rsid w:val="008D278E"/>
    <w:rsid w:val="008E4D40"/>
    <w:rsid w:val="00902540"/>
    <w:rsid w:val="0090565D"/>
    <w:rsid w:val="00906951"/>
    <w:rsid w:val="00937F2A"/>
    <w:rsid w:val="009515D2"/>
    <w:rsid w:val="00977369"/>
    <w:rsid w:val="009846F7"/>
    <w:rsid w:val="009921D2"/>
    <w:rsid w:val="009A503A"/>
    <w:rsid w:val="009D3472"/>
    <w:rsid w:val="00A24BEE"/>
    <w:rsid w:val="00A66718"/>
    <w:rsid w:val="00AC5C7A"/>
    <w:rsid w:val="00AE0225"/>
    <w:rsid w:val="00AE43A9"/>
    <w:rsid w:val="00AF5BC8"/>
    <w:rsid w:val="00B26793"/>
    <w:rsid w:val="00B53405"/>
    <w:rsid w:val="00B60E47"/>
    <w:rsid w:val="00B630A5"/>
    <w:rsid w:val="00B858F0"/>
    <w:rsid w:val="00BB7176"/>
    <w:rsid w:val="00BC14A1"/>
    <w:rsid w:val="00C10C65"/>
    <w:rsid w:val="00C34055"/>
    <w:rsid w:val="00C42BBB"/>
    <w:rsid w:val="00C47CE1"/>
    <w:rsid w:val="00C67A96"/>
    <w:rsid w:val="00C93447"/>
    <w:rsid w:val="00CA64AD"/>
    <w:rsid w:val="00CC5A5C"/>
    <w:rsid w:val="00CE3A63"/>
    <w:rsid w:val="00D0112C"/>
    <w:rsid w:val="00D415A1"/>
    <w:rsid w:val="00D43E51"/>
    <w:rsid w:val="00D6408D"/>
    <w:rsid w:val="00D6525D"/>
    <w:rsid w:val="00D73A2C"/>
    <w:rsid w:val="00D816A8"/>
    <w:rsid w:val="00DB3CE1"/>
    <w:rsid w:val="00DB5FFA"/>
    <w:rsid w:val="00DE6FA0"/>
    <w:rsid w:val="00DF027D"/>
    <w:rsid w:val="00DF7BD1"/>
    <w:rsid w:val="00E03B12"/>
    <w:rsid w:val="00E21C48"/>
    <w:rsid w:val="00E36DFA"/>
    <w:rsid w:val="00E56004"/>
    <w:rsid w:val="00E622CE"/>
    <w:rsid w:val="00E8248D"/>
    <w:rsid w:val="00E93AED"/>
    <w:rsid w:val="00EA14D0"/>
    <w:rsid w:val="00ED193E"/>
    <w:rsid w:val="00ED4C3C"/>
    <w:rsid w:val="00ED6635"/>
    <w:rsid w:val="00EF21C8"/>
    <w:rsid w:val="00F07BE5"/>
    <w:rsid w:val="00F107D0"/>
    <w:rsid w:val="00F20ECE"/>
    <w:rsid w:val="00F3758F"/>
    <w:rsid w:val="00F67968"/>
    <w:rsid w:val="00F74F2E"/>
    <w:rsid w:val="00F75278"/>
    <w:rsid w:val="00F77AD4"/>
    <w:rsid w:val="00FC19D6"/>
    <w:rsid w:val="00FD69D2"/>
    <w:rsid w:val="00FF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BCAA16-89E6-4591-BB4F-B871AB94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5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BC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3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15A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1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4A1"/>
  </w:style>
  <w:style w:type="paragraph" w:styleId="Footer">
    <w:name w:val="footer"/>
    <w:basedOn w:val="Normal"/>
    <w:link w:val="FooterChar"/>
    <w:uiPriority w:val="99"/>
    <w:unhideWhenUsed/>
    <w:rsid w:val="00BC1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atskeller-bremen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Kirsch, Stefanie</dc:creator>
  <cp:keywords/>
  <dc:description/>
  <cp:lastModifiedBy>Kirsch, Stefanie</cp:lastModifiedBy>
  <cp:revision>16</cp:revision>
  <cp:lastPrinted>2017-12-14T09:12:00Z</cp:lastPrinted>
  <dcterms:created xsi:type="dcterms:W3CDTF">2018-10-21T08:31:00Z</dcterms:created>
  <dcterms:modified xsi:type="dcterms:W3CDTF">2018-12-03T08:43:00Z</dcterms:modified>
</cp:coreProperties>
</file>