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79B" w:rsidRPr="00BF54BD" w:rsidRDefault="00572B18" w:rsidP="00E1296D">
      <w:pPr>
        <w:jc w:val="center"/>
        <w:rPr>
          <w:b/>
          <w:bCs/>
          <w:sz w:val="24"/>
          <w:szCs w:val="24"/>
          <w:lang w:val="de-DE"/>
        </w:rPr>
      </w:pPr>
      <w:r w:rsidRPr="00BF54BD">
        <w:rPr>
          <w:b/>
          <w:bCs/>
          <w:sz w:val="24"/>
          <w:szCs w:val="24"/>
          <w:lang w:val="de-DE"/>
        </w:rPr>
        <w:t xml:space="preserve">Minutes </w:t>
      </w:r>
      <w:r w:rsidR="00630DC5" w:rsidRPr="00BF54BD">
        <w:rPr>
          <w:b/>
          <w:bCs/>
          <w:sz w:val="24"/>
          <w:szCs w:val="24"/>
          <w:lang w:val="de-DE"/>
        </w:rPr>
        <w:t>Netzwerktreffen SAMS Medizintechnik 23.-24.09.19 in Dresden</w:t>
      </w:r>
    </w:p>
    <w:p w:rsidR="004652E9" w:rsidRPr="004652E9" w:rsidRDefault="004652E9">
      <w:pPr>
        <w:rPr>
          <w:lang w:val="de-DE"/>
        </w:rPr>
      </w:pPr>
      <w:r>
        <w:rPr>
          <w:u w:val="single"/>
          <w:lang w:val="de-DE"/>
        </w:rPr>
        <w:t xml:space="preserve">Ort: </w:t>
      </w:r>
      <w:r>
        <w:rPr>
          <w:lang w:val="de-DE"/>
        </w:rPr>
        <w:t>Hochschule für Technik und Wirtschaft Dresden</w:t>
      </w:r>
    </w:p>
    <w:p w:rsidR="00630DC5" w:rsidRPr="00E1296D" w:rsidRDefault="00630DC5">
      <w:pPr>
        <w:rPr>
          <w:u w:val="single"/>
          <w:lang w:val="de-DE"/>
        </w:rPr>
      </w:pPr>
      <w:r w:rsidRPr="00E1296D">
        <w:rPr>
          <w:u w:val="single"/>
          <w:lang w:val="de-DE"/>
        </w:rPr>
        <w:t>Teilnehmerliste</w:t>
      </w:r>
    </w:p>
    <w:p w:rsidR="00DA5AEB" w:rsidRDefault="00DA5AEB" w:rsidP="00B361BC">
      <w:pPr>
        <w:spacing w:after="0" w:line="240" w:lineRule="auto"/>
        <w:rPr>
          <w:lang w:val="de-DE"/>
        </w:rPr>
      </w:pPr>
      <w:r w:rsidRPr="00DA5AEB">
        <w:rPr>
          <w:lang w:val="de-DE"/>
        </w:rPr>
        <w:t>Prof. Dr. Roland Stenzel</w:t>
      </w:r>
      <w:r>
        <w:rPr>
          <w:lang w:val="de-DE"/>
        </w:rPr>
        <w:t>, HTW Dresden</w:t>
      </w:r>
    </w:p>
    <w:p w:rsidR="00E1296D" w:rsidRDefault="008817BA" w:rsidP="00B361BC">
      <w:pPr>
        <w:spacing w:after="0" w:line="240" w:lineRule="auto"/>
        <w:rPr>
          <w:lang w:val="de-DE"/>
        </w:rPr>
      </w:pPr>
      <w:r>
        <w:rPr>
          <w:lang w:val="de-DE"/>
        </w:rPr>
        <w:t xml:space="preserve">Prof. Dr. </w:t>
      </w:r>
      <w:r w:rsidR="00E1296D">
        <w:rPr>
          <w:lang w:val="de-DE"/>
        </w:rPr>
        <w:t>Marina Vogel, HTW Dresden</w:t>
      </w:r>
    </w:p>
    <w:p w:rsidR="00E829F7" w:rsidRDefault="008817BA" w:rsidP="00B361BC">
      <w:pPr>
        <w:spacing w:after="0" w:line="240" w:lineRule="auto"/>
        <w:rPr>
          <w:lang w:val="de-DE"/>
        </w:rPr>
      </w:pPr>
      <w:r>
        <w:rPr>
          <w:lang w:val="de-DE"/>
        </w:rPr>
        <w:t xml:space="preserve">Prof. Dr. </w:t>
      </w:r>
      <w:r w:rsidR="00E829F7">
        <w:rPr>
          <w:lang w:val="de-DE"/>
        </w:rPr>
        <w:t>Josef Kozak, Aesculap Furtwangen</w:t>
      </w:r>
    </w:p>
    <w:p w:rsidR="00E829F7" w:rsidRDefault="008817BA" w:rsidP="00B361BC">
      <w:pPr>
        <w:spacing w:after="0" w:line="240" w:lineRule="auto"/>
        <w:rPr>
          <w:lang w:val="de-DE"/>
        </w:rPr>
      </w:pPr>
      <w:r>
        <w:rPr>
          <w:lang w:val="de-DE"/>
        </w:rPr>
        <w:t xml:space="preserve">Prof. Dr. </w:t>
      </w:r>
      <w:r w:rsidR="00E829F7">
        <w:rPr>
          <w:lang w:val="de-DE"/>
        </w:rPr>
        <w:t>Harald Hoppe, HS Offenburg</w:t>
      </w:r>
    </w:p>
    <w:p w:rsidR="00E829F7" w:rsidRPr="00043853" w:rsidRDefault="008817BA" w:rsidP="00B361BC">
      <w:pPr>
        <w:spacing w:after="0" w:line="240" w:lineRule="auto"/>
        <w:rPr>
          <w:lang w:val="de-DE"/>
        </w:rPr>
      </w:pPr>
      <w:r>
        <w:rPr>
          <w:lang w:val="de-DE"/>
        </w:rPr>
        <w:t xml:space="preserve">Prof. Dr. </w:t>
      </w:r>
      <w:r w:rsidR="00E1296D">
        <w:rPr>
          <w:lang w:val="de-DE"/>
        </w:rPr>
        <w:t>Karsten Köhler, HS Sigmaringen</w:t>
      </w:r>
    </w:p>
    <w:p w:rsidR="00E1296D" w:rsidRPr="00043853" w:rsidRDefault="008817BA" w:rsidP="00B361BC">
      <w:pPr>
        <w:spacing w:after="0" w:line="240" w:lineRule="auto"/>
        <w:rPr>
          <w:lang w:val="de-DE"/>
        </w:rPr>
      </w:pPr>
      <w:r w:rsidRPr="00043853">
        <w:rPr>
          <w:lang w:val="de-DE"/>
        </w:rPr>
        <w:t xml:space="preserve">Prof. Dr. </w:t>
      </w:r>
      <w:r w:rsidR="00E1296D" w:rsidRPr="00043853">
        <w:rPr>
          <w:lang w:val="de-DE"/>
        </w:rPr>
        <w:t>Gerd Haimerl, HS Furtwangen</w:t>
      </w:r>
    </w:p>
    <w:p w:rsidR="00E1296D" w:rsidRPr="00043853" w:rsidRDefault="008817BA" w:rsidP="00B361BC">
      <w:pPr>
        <w:spacing w:after="0" w:line="240" w:lineRule="auto"/>
        <w:rPr>
          <w:lang w:val="de-DE"/>
        </w:rPr>
      </w:pPr>
      <w:r w:rsidRPr="00043853">
        <w:rPr>
          <w:lang w:val="de-DE"/>
        </w:rPr>
        <w:t xml:space="preserve">Prof. Dr. </w:t>
      </w:r>
      <w:r w:rsidR="00E1296D" w:rsidRPr="00043853">
        <w:rPr>
          <w:lang w:val="de-DE"/>
        </w:rPr>
        <w:t>Kay-Uwe Kasch, Beuth HS Berlin</w:t>
      </w:r>
    </w:p>
    <w:p w:rsidR="00E1296D" w:rsidRPr="00043853" w:rsidRDefault="008817BA" w:rsidP="00B361BC">
      <w:pPr>
        <w:spacing w:after="0" w:line="240" w:lineRule="auto"/>
        <w:rPr>
          <w:lang w:val="de-DE"/>
        </w:rPr>
      </w:pPr>
      <w:r w:rsidRPr="00043853">
        <w:rPr>
          <w:lang w:val="de-DE"/>
        </w:rPr>
        <w:t>Prof. Dr. Rainer Senz</w:t>
      </w:r>
      <w:r w:rsidR="00E1296D" w:rsidRPr="00043853">
        <w:rPr>
          <w:lang w:val="de-DE"/>
        </w:rPr>
        <w:t>, Beuth HS Berlin</w:t>
      </w:r>
    </w:p>
    <w:p w:rsidR="00E1296D" w:rsidRPr="00043853" w:rsidRDefault="008817BA" w:rsidP="00B361BC">
      <w:pPr>
        <w:spacing w:after="0" w:line="240" w:lineRule="auto"/>
        <w:rPr>
          <w:lang w:val="de-DE"/>
        </w:rPr>
      </w:pPr>
      <w:r w:rsidRPr="00043853">
        <w:rPr>
          <w:lang w:val="de-DE"/>
        </w:rPr>
        <w:t xml:space="preserve">Prof. Dr. </w:t>
      </w:r>
      <w:r w:rsidR="00E1296D" w:rsidRPr="00043853">
        <w:rPr>
          <w:lang w:val="de-DE"/>
        </w:rPr>
        <w:t>Bertram Wolf, HS Anhalt</w:t>
      </w:r>
    </w:p>
    <w:p w:rsidR="00E1296D" w:rsidRPr="00043853" w:rsidRDefault="008817BA" w:rsidP="00B361BC">
      <w:pPr>
        <w:spacing w:after="0" w:line="240" w:lineRule="auto"/>
        <w:rPr>
          <w:lang w:val="de-DE"/>
        </w:rPr>
      </w:pPr>
      <w:r w:rsidRPr="00043853">
        <w:rPr>
          <w:lang w:val="de-DE"/>
        </w:rPr>
        <w:t xml:space="preserve">Prof. Dr. </w:t>
      </w:r>
      <w:r w:rsidR="00E1296D" w:rsidRPr="00043853">
        <w:rPr>
          <w:lang w:val="de-DE"/>
        </w:rPr>
        <w:t>Jens Füssel, HS Zwickau</w:t>
      </w:r>
    </w:p>
    <w:p w:rsidR="00E1296D" w:rsidRDefault="008817BA" w:rsidP="00B361BC">
      <w:pPr>
        <w:spacing w:after="0" w:line="240" w:lineRule="auto"/>
        <w:rPr>
          <w:lang w:val="de-DE"/>
        </w:rPr>
      </w:pPr>
      <w:r w:rsidRPr="00043853">
        <w:rPr>
          <w:lang w:val="de-DE"/>
        </w:rPr>
        <w:t xml:space="preserve">Prof. Dr. </w:t>
      </w:r>
      <w:r w:rsidR="00E1296D" w:rsidRPr="00043853">
        <w:rPr>
          <w:lang w:val="de-DE"/>
        </w:rPr>
        <w:t>Sliman Shaikheleid, HS Furtwangen</w:t>
      </w:r>
      <w:r w:rsidR="00043853" w:rsidRPr="00043853">
        <w:rPr>
          <w:lang w:val="de-DE"/>
        </w:rPr>
        <w:t xml:space="preserve"> Villingen-Schwenningen</w:t>
      </w:r>
    </w:p>
    <w:p w:rsidR="00552EC8" w:rsidRPr="00552EC8" w:rsidRDefault="00552EC8" w:rsidP="00B361BC">
      <w:pPr>
        <w:spacing w:after="0" w:line="240" w:lineRule="auto"/>
      </w:pPr>
      <w:r w:rsidRPr="00552EC8">
        <w:t xml:space="preserve">Prof. Dr. </w:t>
      </w:r>
      <w:r>
        <w:t xml:space="preserve">Veronika Hellwig, </w:t>
      </w:r>
      <w:r w:rsidRPr="00552EC8">
        <w:t>TH Lübeck</w:t>
      </w:r>
    </w:p>
    <w:p w:rsidR="00E1296D" w:rsidRPr="00043853" w:rsidRDefault="00154148" w:rsidP="00B361BC">
      <w:pPr>
        <w:spacing w:after="0" w:line="240" w:lineRule="auto"/>
      </w:pPr>
      <w:r w:rsidRPr="00043853">
        <w:t xml:space="preserve">Associate Prof. </w:t>
      </w:r>
      <w:r w:rsidR="008817BA" w:rsidRPr="00043853">
        <w:t xml:space="preserve">Dr. </w:t>
      </w:r>
      <w:r w:rsidR="00E1296D" w:rsidRPr="00043853">
        <w:t>Adnan Lahham, GJU</w:t>
      </w:r>
    </w:p>
    <w:p w:rsidR="00E1296D" w:rsidRPr="00D372C7" w:rsidRDefault="008817BA" w:rsidP="00B361BC">
      <w:pPr>
        <w:spacing w:after="0" w:line="240" w:lineRule="auto"/>
        <w:rPr>
          <w:lang w:val="de-DE"/>
        </w:rPr>
      </w:pPr>
      <w:r w:rsidRPr="00D372C7">
        <w:rPr>
          <w:lang w:val="de-DE"/>
        </w:rPr>
        <w:t xml:space="preserve">Prof. Dr. </w:t>
      </w:r>
      <w:r w:rsidR="00E1296D" w:rsidRPr="00D372C7">
        <w:rPr>
          <w:lang w:val="de-DE"/>
        </w:rPr>
        <w:t>Samer Gharabli, GJU</w:t>
      </w:r>
    </w:p>
    <w:p w:rsidR="00E1296D" w:rsidRPr="00D372C7" w:rsidRDefault="00E1296D" w:rsidP="00B361BC">
      <w:pPr>
        <w:spacing w:after="0" w:line="240" w:lineRule="auto"/>
        <w:rPr>
          <w:lang w:val="de-DE"/>
        </w:rPr>
      </w:pPr>
      <w:r w:rsidRPr="00D372C7">
        <w:rPr>
          <w:lang w:val="de-DE"/>
        </w:rPr>
        <w:t>Stefanie Kirsch, GJU</w:t>
      </w:r>
    </w:p>
    <w:p w:rsidR="00E1296D" w:rsidRPr="00D372C7" w:rsidRDefault="00E1296D">
      <w:pPr>
        <w:rPr>
          <w:lang w:val="de-DE"/>
        </w:rPr>
      </w:pPr>
    </w:p>
    <w:p w:rsidR="00572B18" w:rsidRPr="00D372C7" w:rsidRDefault="00630DC5">
      <w:pPr>
        <w:rPr>
          <w:u w:val="single"/>
          <w:lang w:val="de-DE"/>
        </w:rPr>
      </w:pPr>
      <w:r w:rsidRPr="00D372C7">
        <w:rPr>
          <w:u w:val="single"/>
          <w:lang w:val="de-DE"/>
        </w:rPr>
        <w:t>Montag 23.09.19</w:t>
      </w:r>
    </w:p>
    <w:p w:rsidR="00572B18" w:rsidRPr="00043853" w:rsidRDefault="00DA5AEB" w:rsidP="00154148">
      <w:pPr>
        <w:rPr>
          <w:lang w:val="de-DE"/>
        </w:rPr>
      </w:pPr>
      <w:r w:rsidRPr="00D372C7">
        <w:rPr>
          <w:lang w:val="de-DE"/>
        </w:rPr>
        <w:t xml:space="preserve">Prof. Dr. </w:t>
      </w:r>
      <w:r w:rsidR="00572B18" w:rsidRPr="00D372C7">
        <w:rPr>
          <w:lang w:val="de-DE"/>
        </w:rPr>
        <w:t>Ro</w:t>
      </w:r>
      <w:r w:rsidR="00572B18" w:rsidRPr="00043853">
        <w:rPr>
          <w:lang w:val="de-DE"/>
        </w:rPr>
        <w:t>land Stenzel, Rektor</w:t>
      </w:r>
      <w:r w:rsidRPr="00043853">
        <w:rPr>
          <w:lang w:val="de-DE"/>
        </w:rPr>
        <w:t xml:space="preserve"> </w:t>
      </w:r>
      <w:r w:rsidR="00BF54BD">
        <w:rPr>
          <w:lang w:val="de-DE"/>
        </w:rPr>
        <w:t>d</w:t>
      </w:r>
      <w:r w:rsidRPr="00043853">
        <w:rPr>
          <w:lang w:val="de-DE"/>
        </w:rPr>
        <w:t>er HTW Dresden</w:t>
      </w:r>
      <w:r w:rsidR="00572B18" w:rsidRPr="00043853">
        <w:rPr>
          <w:lang w:val="de-DE"/>
        </w:rPr>
        <w:t xml:space="preserve">, Einführung und Vorstellung der </w:t>
      </w:r>
      <w:r w:rsidRPr="00043853">
        <w:rPr>
          <w:lang w:val="de-DE"/>
        </w:rPr>
        <w:t>Hochschule mit</w:t>
      </w:r>
      <w:r w:rsidR="00572B18" w:rsidRPr="00043853">
        <w:rPr>
          <w:lang w:val="de-DE"/>
        </w:rPr>
        <w:t xml:space="preserve"> </w:t>
      </w:r>
      <w:r w:rsidRPr="00043853">
        <w:rPr>
          <w:lang w:val="de-DE"/>
        </w:rPr>
        <w:t>s</w:t>
      </w:r>
      <w:r w:rsidR="00572B18" w:rsidRPr="00043853">
        <w:rPr>
          <w:lang w:val="de-DE"/>
        </w:rPr>
        <w:t>t</w:t>
      </w:r>
      <w:r w:rsidRPr="00043853">
        <w:rPr>
          <w:lang w:val="de-DE"/>
        </w:rPr>
        <w:t xml:space="preserve">arkem Fokus im Fächerprofil auf MINT-Studiengänge. </w:t>
      </w:r>
      <w:r w:rsidR="00572B18" w:rsidRPr="00043853">
        <w:rPr>
          <w:lang w:val="de-DE"/>
        </w:rPr>
        <w:t>4 Profillinien: Mobilsysteme und Maschinenbau, Nachhaltige Lebensgrundlagen, Informationssysteme/</w:t>
      </w:r>
      <w:r w:rsidR="00154148" w:rsidRPr="00043853">
        <w:rPr>
          <w:lang w:val="de-DE"/>
        </w:rPr>
        <w:t>Wissenschaften</w:t>
      </w:r>
      <w:r w:rsidR="00572B18" w:rsidRPr="00043853">
        <w:rPr>
          <w:lang w:val="de-DE"/>
        </w:rPr>
        <w:t>, Unternehmensführung und –</w:t>
      </w:r>
      <w:r w:rsidR="00154148" w:rsidRPr="00043853">
        <w:rPr>
          <w:lang w:val="de-DE"/>
        </w:rPr>
        <w:t>G</w:t>
      </w:r>
      <w:r w:rsidR="00572B18" w:rsidRPr="00043853">
        <w:rPr>
          <w:lang w:val="de-DE"/>
        </w:rPr>
        <w:t>ründung.</w:t>
      </w:r>
      <w:r w:rsidR="00630DC5" w:rsidRPr="00043853">
        <w:rPr>
          <w:lang w:val="de-DE"/>
        </w:rPr>
        <w:t xml:space="preserve"> Herausstellung von Vorzeigeprojekten aus allen vier Bereichen.</w:t>
      </w:r>
      <w:r w:rsidRPr="00043853">
        <w:rPr>
          <w:lang w:val="de-DE"/>
        </w:rPr>
        <w:t xml:space="preserve"> </w:t>
      </w:r>
      <w:r w:rsidR="00572B18" w:rsidRPr="00043853">
        <w:rPr>
          <w:lang w:val="de-DE"/>
        </w:rPr>
        <w:t>11 Diplom, 15 BA, 14 MA Studiengänge.</w:t>
      </w:r>
      <w:r w:rsidR="00630DC5" w:rsidRPr="00043853">
        <w:rPr>
          <w:lang w:val="de-DE"/>
        </w:rPr>
        <w:t xml:space="preserve"> Promotionen mit TU Dresden</w:t>
      </w:r>
      <w:r w:rsidRPr="00043853">
        <w:rPr>
          <w:lang w:val="de-DE"/>
        </w:rPr>
        <w:t xml:space="preserve"> möglich.</w:t>
      </w:r>
    </w:p>
    <w:p w:rsidR="00630DC5" w:rsidRPr="00043853" w:rsidRDefault="00E829F7">
      <w:pPr>
        <w:rPr>
          <w:lang w:val="de-DE"/>
        </w:rPr>
      </w:pPr>
      <w:r w:rsidRPr="00043853">
        <w:rPr>
          <w:lang w:val="de-DE"/>
        </w:rPr>
        <w:t>12 Unternehmensgründungen pro Jahr, Anreiz für Jordanien GJU.</w:t>
      </w:r>
    </w:p>
    <w:p w:rsidR="00E829F7" w:rsidRPr="00043853" w:rsidRDefault="00DA5AEB" w:rsidP="00DA5AEB">
      <w:pPr>
        <w:rPr>
          <w:lang w:val="de-DE"/>
        </w:rPr>
      </w:pPr>
      <w:r w:rsidRPr="00043853">
        <w:rPr>
          <w:lang w:val="de-DE"/>
        </w:rPr>
        <w:t xml:space="preserve">Prof. Dr. </w:t>
      </w:r>
      <w:r w:rsidR="00E829F7" w:rsidRPr="00043853">
        <w:rPr>
          <w:lang w:val="de-DE"/>
        </w:rPr>
        <w:t>Marina Vogel, Dekanin</w:t>
      </w:r>
      <w:r w:rsidRPr="00043853">
        <w:rPr>
          <w:lang w:val="de-DE"/>
        </w:rPr>
        <w:t xml:space="preserve"> an der HTW Dresden</w:t>
      </w:r>
      <w:r w:rsidR="00E829F7" w:rsidRPr="00043853">
        <w:rPr>
          <w:lang w:val="de-DE"/>
        </w:rPr>
        <w:t xml:space="preserve"> stellt</w:t>
      </w:r>
      <w:r w:rsidRPr="00043853">
        <w:rPr>
          <w:lang w:val="de-DE"/>
        </w:rPr>
        <w:t xml:space="preserve"> ihren</w:t>
      </w:r>
      <w:r w:rsidR="00E829F7" w:rsidRPr="00043853">
        <w:rPr>
          <w:lang w:val="de-DE"/>
        </w:rPr>
        <w:t xml:space="preserve"> Fachbereich Chemieingenierurwesen</w:t>
      </w:r>
      <w:r w:rsidRPr="00043853">
        <w:rPr>
          <w:lang w:val="de-DE"/>
        </w:rPr>
        <w:t xml:space="preserve"> vor</w:t>
      </w:r>
      <w:r w:rsidR="00E829F7" w:rsidRPr="00043853">
        <w:rPr>
          <w:lang w:val="de-DE"/>
        </w:rPr>
        <w:t xml:space="preserve">, Master voll besetzt, </w:t>
      </w:r>
      <w:r w:rsidRPr="00043853">
        <w:rPr>
          <w:lang w:val="de-DE"/>
        </w:rPr>
        <w:t>HTW hat starken Fokus auf praktisches</w:t>
      </w:r>
      <w:r w:rsidR="00E829F7" w:rsidRPr="00043853">
        <w:rPr>
          <w:lang w:val="de-DE"/>
        </w:rPr>
        <w:t xml:space="preserve"> Training, Vernetzung geplant mit </w:t>
      </w:r>
      <w:r w:rsidRPr="00043853">
        <w:rPr>
          <w:lang w:val="de-DE"/>
        </w:rPr>
        <w:t xml:space="preserve">Umweltingenieurwesen/Agrarwissenschaften </w:t>
      </w:r>
      <w:r w:rsidR="00E829F7" w:rsidRPr="00043853">
        <w:rPr>
          <w:lang w:val="de-DE"/>
        </w:rPr>
        <w:t>und BWL-Bereich.</w:t>
      </w:r>
    </w:p>
    <w:p w:rsidR="00E829F7" w:rsidRPr="00043853" w:rsidRDefault="00DA5AEB">
      <w:pPr>
        <w:rPr>
          <w:lang w:val="de-DE"/>
        </w:rPr>
      </w:pPr>
      <w:r w:rsidRPr="00043853">
        <w:rPr>
          <w:lang w:val="de-DE"/>
        </w:rPr>
        <w:t xml:space="preserve">Anschließend </w:t>
      </w:r>
      <w:r w:rsidR="00E829F7" w:rsidRPr="00043853">
        <w:rPr>
          <w:lang w:val="de-DE"/>
        </w:rPr>
        <w:t>Vorstellungsrunde aller Teilnehmer</w:t>
      </w:r>
      <w:r w:rsidRPr="00043853">
        <w:rPr>
          <w:lang w:val="de-DE"/>
        </w:rPr>
        <w:t>.</w:t>
      </w:r>
    </w:p>
    <w:p w:rsidR="00393812" w:rsidRPr="00043853" w:rsidRDefault="00393812">
      <w:pPr>
        <w:rPr>
          <w:u w:val="single"/>
          <w:lang w:val="de-DE"/>
        </w:rPr>
      </w:pPr>
      <w:r w:rsidRPr="00043853">
        <w:rPr>
          <w:u w:val="single"/>
          <w:lang w:val="de-DE"/>
        </w:rPr>
        <w:t>Updates von der GJU</w:t>
      </w:r>
    </w:p>
    <w:p w:rsidR="00E829F7" w:rsidRPr="00043853" w:rsidRDefault="00DA5AEB" w:rsidP="00154148">
      <w:pPr>
        <w:rPr>
          <w:lang w:val="de-DE"/>
        </w:rPr>
      </w:pPr>
      <w:r w:rsidRPr="00043853">
        <w:rPr>
          <w:lang w:val="de-DE"/>
        </w:rPr>
        <w:t xml:space="preserve">Dr. </w:t>
      </w:r>
      <w:r w:rsidR="002460DD" w:rsidRPr="00043853">
        <w:rPr>
          <w:lang w:val="de-DE"/>
        </w:rPr>
        <w:t xml:space="preserve">Adnan </w:t>
      </w:r>
      <w:r w:rsidRPr="00043853">
        <w:rPr>
          <w:lang w:val="de-DE"/>
        </w:rPr>
        <w:t>Lahham präsentiert Neuigkeiten seiner School (</w:t>
      </w:r>
      <w:r w:rsidR="002460DD" w:rsidRPr="00043853">
        <w:rPr>
          <w:lang w:val="de-DE"/>
        </w:rPr>
        <w:t>PPP</w:t>
      </w:r>
      <w:r w:rsidRPr="00043853">
        <w:rPr>
          <w:lang w:val="de-DE"/>
        </w:rPr>
        <w:t xml:space="preserve"> anbei)</w:t>
      </w:r>
      <w:r w:rsidR="002460DD" w:rsidRPr="00043853">
        <w:rPr>
          <w:lang w:val="de-DE"/>
        </w:rPr>
        <w:t xml:space="preserve">: Noch kein MA-Programm, Bedarf an </w:t>
      </w:r>
      <w:r w:rsidRPr="00043853">
        <w:rPr>
          <w:lang w:val="de-DE"/>
        </w:rPr>
        <w:t xml:space="preserve">einer </w:t>
      </w:r>
      <w:r w:rsidR="002460DD" w:rsidRPr="00043853">
        <w:rPr>
          <w:lang w:val="de-DE"/>
        </w:rPr>
        <w:t xml:space="preserve">Full-Professor </w:t>
      </w:r>
      <w:r w:rsidRPr="00043853">
        <w:rPr>
          <w:lang w:val="de-DE"/>
        </w:rPr>
        <w:t xml:space="preserve">Stelle </w:t>
      </w:r>
      <w:r w:rsidR="002460DD" w:rsidRPr="00043853">
        <w:rPr>
          <w:lang w:val="de-DE"/>
        </w:rPr>
        <w:t xml:space="preserve">an </w:t>
      </w:r>
      <w:r w:rsidRPr="00043853">
        <w:rPr>
          <w:lang w:val="de-DE"/>
        </w:rPr>
        <w:t>der  School of Applied Medical Sciences (</w:t>
      </w:r>
      <w:r w:rsidR="002460DD" w:rsidRPr="00043853">
        <w:rPr>
          <w:lang w:val="de-DE"/>
        </w:rPr>
        <w:t>SAMS</w:t>
      </w:r>
      <w:r w:rsidRPr="00043853">
        <w:rPr>
          <w:lang w:val="de-DE"/>
        </w:rPr>
        <w:t>). Dr.</w:t>
      </w:r>
      <w:r w:rsidR="002460DD" w:rsidRPr="00043853">
        <w:rPr>
          <w:lang w:val="de-DE"/>
        </w:rPr>
        <w:t xml:space="preserve"> Adnan war an </w:t>
      </w:r>
      <w:r w:rsidR="00154148" w:rsidRPr="00043853">
        <w:rPr>
          <w:lang w:val="de-DE"/>
        </w:rPr>
        <w:t xml:space="preserve">der </w:t>
      </w:r>
      <w:r w:rsidR="002460DD" w:rsidRPr="00043853">
        <w:rPr>
          <w:lang w:val="de-DE"/>
        </w:rPr>
        <w:t xml:space="preserve">HS Zwickau im Rahmen von Erasmus, </w:t>
      </w:r>
      <w:r w:rsidRPr="00043853">
        <w:rPr>
          <w:lang w:val="de-DE"/>
        </w:rPr>
        <w:t xml:space="preserve">seine ursprüngliche </w:t>
      </w:r>
      <w:r w:rsidR="002460DD" w:rsidRPr="00043853">
        <w:rPr>
          <w:lang w:val="de-DE"/>
        </w:rPr>
        <w:t xml:space="preserve">Idee </w:t>
      </w:r>
      <w:r w:rsidRPr="00043853">
        <w:rPr>
          <w:lang w:val="de-DE"/>
        </w:rPr>
        <w:t xml:space="preserve">von einer </w:t>
      </w:r>
      <w:r w:rsidR="002460DD" w:rsidRPr="00043853">
        <w:rPr>
          <w:lang w:val="de-DE"/>
        </w:rPr>
        <w:t>halbe</w:t>
      </w:r>
      <w:r w:rsidRPr="00043853">
        <w:rPr>
          <w:lang w:val="de-DE"/>
        </w:rPr>
        <w:t>n</w:t>
      </w:r>
      <w:r w:rsidR="002460DD" w:rsidRPr="00043853">
        <w:rPr>
          <w:lang w:val="de-DE"/>
        </w:rPr>
        <w:t xml:space="preserve"> Stelle in D</w:t>
      </w:r>
      <w:r w:rsidRPr="00043853">
        <w:rPr>
          <w:lang w:val="de-DE"/>
        </w:rPr>
        <w:t>eutschland</w:t>
      </w:r>
      <w:r w:rsidR="002460DD" w:rsidRPr="00043853">
        <w:rPr>
          <w:lang w:val="de-DE"/>
        </w:rPr>
        <w:t xml:space="preserve"> und halbe</w:t>
      </w:r>
      <w:r w:rsidRPr="00043853">
        <w:rPr>
          <w:lang w:val="de-DE"/>
        </w:rPr>
        <w:t>n Stelle</w:t>
      </w:r>
      <w:r w:rsidR="002460DD" w:rsidRPr="00043853">
        <w:rPr>
          <w:lang w:val="de-DE"/>
        </w:rPr>
        <w:t xml:space="preserve"> in Jordanien </w:t>
      </w:r>
      <w:r w:rsidRPr="00043853">
        <w:rPr>
          <w:lang w:val="de-DE"/>
        </w:rPr>
        <w:t xml:space="preserve">sodass </w:t>
      </w:r>
      <w:r w:rsidR="002460DD" w:rsidRPr="00043853">
        <w:rPr>
          <w:lang w:val="de-DE"/>
        </w:rPr>
        <w:t xml:space="preserve">diese Person </w:t>
      </w:r>
      <w:r w:rsidR="00154148" w:rsidRPr="00043853">
        <w:rPr>
          <w:lang w:val="de-DE"/>
        </w:rPr>
        <w:t>zweimal</w:t>
      </w:r>
      <w:r w:rsidRPr="00043853">
        <w:rPr>
          <w:lang w:val="de-DE"/>
        </w:rPr>
        <w:t xml:space="preserve"> im Jahr nach Jordanien kommt,</w:t>
      </w:r>
      <w:r w:rsidR="002460DD" w:rsidRPr="00043853">
        <w:rPr>
          <w:lang w:val="de-DE"/>
        </w:rPr>
        <w:t xml:space="preserve"> ist bei </w:t>
      </w:r>
      <w:r w:rsidR="00154148" w:rsidRPr="00043853">
        <w:rPr>
          <w:lang w:val="de-DE"/>
        </w:rPr>
        <w:t xml:space="preserve">der </w:t>
      </w:r>
      <w:r w:rsidR="002460DD" w:rsidRPr="00043853">
        <w:rPr>
          <w:lang w:val="de-DE"/>
        </w:rPr>
        <w:t>Akkreditierung nicht mehr erlaubt, andere Idee</w:t>
      </w:r>
      <w:r w:rsidRPr="00043853">
        <w:rPr>
          <w:lang w:val="de-DE"/>
        </w:rPr>
        <w:t xml:space="preserve"> FF Professor als Unterstützung. Er gibt eine</w:t>
      </w:r>
      <w:r w:rsidR="002460DD" w:rsidRPr="00043853">
        <w:rPr>
          <w:lang w:val="de-DE"/>
        </w:rPr>
        <w:t xml:space="preserve"> Übersicht zu Matchmaking (Kernkurse mit 16 Credit hours, Elektivkurse mit 9 CH und Thesis 9 CH), fordert Teilnehmer/Partner auf sich zu passenden Kursthemen zu melden</w:t>
      </w:r>
      <w:r w:rsidRPr="00043853">
        <w:rPr>
          <w:lang w:val="de-DE"/>
        </w:rPr>
        <w:t>,</w:t>
      </w:r>
      <w:r w:rsidR="002460DD" w:rsidRPr="00043853">
        <w:rPr>
          <w:lang w:val="de-DE"/>
        </w:rPr>
        <w:t xml:space="preserve"> um an der GJU zu unterrichten oder Studierende aufzunhemen, insbesondere im Bereich Biomems </w:t>
      </w:r>
      <w:r w:rsidR="00154148" w:rsidRPr="00043853">
        <w:rPr>
          <w:lang w:val="de-DE"/>
        </w:rPr>
        <w:t>u</w:t>
      </w:r>
      <w:r w:rsidR="002460DD" w:rsidRPr="00043853">
        <w:rPr>
          <w:lang w:val="de-DE"/>
        </w:rPr>
        <w:t>nd Microfluid</w:t>
      </w:r>
      <w:r w:rsidR="00154148" w:rsidRPr="00043853">
        <w:rPr>
          <w:lang w:val="de-DE"/>
        </w:rPr>
        <w:t>ics</w:t>
      </w:r>
      <w:r w:rsidR="002460DD" w:rsidRPr="00043853">
        <w:rPr>
          <w:lang w:val="de-DE"/>
        </w:rPr>
        <w:t>, Medical security Techniques, Biomedical Engineering management, Medical Informatics and e</w:t>
      </w:r>
      <w:r w:rsidR="00154148" w:rsidRPr="00043853">
        <w:rPr>
          <w:lang w:val="de-DE"/>
        </w:rPr>
        <w:t>-</w:t>
      </w:r>
      <w:r w:rsidR="002460DD" w:rsidRPr="00043853">
        <w:rPr>
          <w:lang w:val="de-DE"/>
        </w:rPr>
        <w:t>Health (ganz besonders).</w:t>
      </w:r>
      <w:r w:rsidR="00BD401A" w:rsidRPr="00043853">
        <w:rPr>
          <w:lang w:val="de-DE"/>
        </w:rPr>
        <w:t xml:space="preserve"> </w:t>
      </w:r>
      <w:r w:rsidR="00BD401A" w:rsidRPr="00043853">
        <w:rPr>
          <w:lang w:val="de-DE"/>
        </w:rPr>
        <w:lastRenderedPageBreak/>
        <w:t>Zeitraum auf 2 Jahre verteilt</w:t>
      </w:r>
      <w:r w:rsidR="005D3866" w:rsidRPr="00043853">
        <w:rPr>
          <w:lang w:val="de-DE"/>
        </w:rPr>
        <w:t>, max. 4 Jahre</w:t>
      </w:r>
      <w:r w:rsidR="00BD401A" w:rsidRPr="00043853">
        <w:rPr>
          <w:lang w:val="de-DE"/>
        </w:rPr>
        <w:t>, Masterprogramm.</w:t>
      </w:r>
      <w:r w:rsidR="005D3866" w:rsidRPr="00043853">
        <w:rPr>
          <w:lang w:val="de-DE"/>
        </w:rPr>
        <w:t xml:space="preserve"> Für FF Aufenthalte bietet SAMS Crash Kurse an, damit Studierende intensiv an diesen Kursen t</w:t>
      </w:r>
      <w:r w:rsidR="00264BEB" w:rsidRPr="00043853">
        <w:rPr>
          <w:lang w:val="de-DE"/>
        </w:rPr>
        <w:t xml:space="preserve">eilnehmen können. </w:t>
      </w:r>
      <w:r w:rsidRPr="00043853">
        <w:rPr>
          <w:lang w:val="de-DE"/>
        </w:rPr>
        <w:t xml:space="preserve">Prof. Dr. </w:t>
      </w:r>
      <w:r w:rsidR="00264BEB" w:rsidRPr="00043853">
        <w:rPr>
          <w:lang w:val="de-DE"/>
        </w:rPr>
        <w:t xml:space="preserve">Kozak ergänzt, dass </w:t>
      </w:r>
      <w:r w:rsidR="005D3866" w:rsidRPr="00043853">
        <w:rPr>
          <w:lang w:val="de-DE"/>
        </w:rPr>
        <w:t xml:space="preserve">neue </w:t>
      </w:r>
      <w:r w:rsidR="00264BEB" w:rsidRPr="00043853">
        <w:rPr>
          <w:lang w:val="de-DE"/>
        </w:rPr>
        <w:t>MDR-</w:t>
      </w:r>
      <w:r w:rsidR="005D3866" w:rsidRPr="00043853">
        <w:rPr>
          <w:lang w:val="de-DE"/>
        </w:rPr>
        <w:t>Norm in Medizintechnik</w:t>
      </w:r>
      <w:r w:rsidR="00264BEB" w:rsidRPr="00043853">
        <w:rPr>
          <w:lang w:val="de-DE"/>
        </w:rPr>
        <w:t xml:space="preserve"> in Kraft ist</w:t>
      </w:r>
      <w:r w:rsidR="005D3866" w:rsidRPr="00043853">
        <w:rPr>
          <w:lang w:val="de-DE"/>
        </w:rPr>
        <w:t xml:space="preserve">, </w:t>
      </w:r>
      <w:r w:rsidRPr="00043853">
        <w:rPr>
          <w:lang w:val="de-DE"/>
        </w:rPr>
        <w:t xml:space="preserve">Prof. Dr. </w:t>
      </w:r>
      <w:r w:rsidR="005D3866" w:rsidRPr="00043853">
        <w:rPr>
          <w:lang w:val="de-DE"/>
        </w:rPr>
        <w:t xml:space="preserve">Samer möchte einen Kurs dazu </w:t>
      </w:r>
      <w:r w:rsidR="00264BEB" w:rsidRPr="00043853">
        <w:rPr>
          <w:lang w:val="de-DE"/>
        </w:rPr>
        <w:t xml:space="preserve">an GJU </w:t>
      </w:r>
      <w:r w:rsidR="005D3866" w:rsidRPr="00043853">
        <w:rPr>
          <w:lang w:val="de-DE"/>
        </w:rPr>
        <w:t>anbieten</w:t>
      </w:r>
      <w:r w:rsidR="00264BEB" w:rsidRPr="00043853">
        <w:rPr>
          <w:lang w:val="de-DE"/>
        </w:rPr>
        <w:t xml:space="preserve">. </w:t>
      </w:r>
    </w:p>
    <w:p w:rsidR="00264BEB" w:rsidRPr="00043853" w:rsidRDefault="00264BEB" w:rsidP="00264BEB">
      <w:pPr>
        <w:rPr>
          <w:lang w:val="de-DE"/>
        </w:rPr>
      </w:pPr>
      <w:r w:rsidRPr="00043853">
        <w:rPr>
          <w:lang w:val="de-DE"/>
        </w:rPr>
        <w:t>Akkreditierung der Studiengänge wird akzeptiert, wenn Bedarf in Jordanien da ist. SAMS ist in der Engineering Association unter Electrical Engineering aufgelistet, es wird vom Ministry of H</w:t>
      </w:r>
      <w:r w:rsidR="003201CA" w:rsidRPr="00043853">
        <w:rPr>
          <w:lang w:val="de-DE"/>
        </w:rPr>
        <w:t xml:space="preserve">igher </w:t>
      </w:r>
      <w:r w:rsidRPr="00043853">
        <w:rPr>
          <w:lang w:val="de-DE"/>
        </w:rPr>
        <w:t>E</w:t>
      </w:r>
      <w:r w:rsidR="003201CA" w:rsidRPr="00043853">
        <w:rPr>
          <w:lang w:val="de-DE"/>
        </w:rPr>
        <w:t>ducation</w:t>
      </w:r>
      <w:r w:rsidRPr="00043853">
        <w:rPr>
          <w:lang w:val="de-DE"/>
        </w:rPr>
        <w:t xml:space="preserve"> eine Studie eingefordert, die den Bedarf und die Absolventenzahlen</w:t>
      </w:r>
      <w:r w:rsidR="00A963D1" w:rsidRPr="00043853">
        <w:rPr>
          <w:lang w:val="de-DE"/>
        </w:rPr>
        <w:t xml:space="preserve"> des Studiengangs. Die Studie muss von SAMS gemacht werden und beim Deans Council eingereicht werden. In Deutschland gibt es ein statistisches Jahrbuch. </w:t>
      </w:r>
    </w:p>
    <w:p w:rsidR="00A963D1" w:rsidRPr="00043853" w:rsidRDefault="00A963D1" w:rsidP="004F42C8">
      <w:pPr>
        <w:rPr>
          <w:lang w:val="de-DE"/>
        </w:rPr>
      </w:pPr>
      <w:r w:rsidRPr="00043853">
        <w:rPr>
          <w:lang w:val="de-DE"/>
        </w:rPr>
        <w:t xml:space="preserve">Jordanien hat hohe Anzahl unter </w:t>
      </w:r>
      <w:r w:rsidR="004F42C8" w:rsidRPr="00043853">
        <w:rPr>
          <w:lang w:val="de-DE"/>
        </w:rPr>
        <w:t>19-jähriger</w:t>
      </w:r>
      <w:r w:rsidRPr="00043853">
        <w:rPr>
          <w:lang w:val="de-DE"/>
        </w:rPr>
        <w:t xml:space="preserve"> </w:t>
      </w:r>
      <w:r w:rsidR="004F42C8" w:rsidRPr="00043853">
        <w:rPr>
          <w:lang w:val="de-DE"/>
        </w:rPr>
        <w:t xml:space="preserve">(ca. 49% der Bevölkerung) </w:t>
      </w:r>
      <w:r w:rsidRPr="00043853">
        <w:rPr>
          <w:lang w:val="de-DE"/>
        </w:rPr>
        <w:t xml:space="preserve">und 80% machen Abitur, damit sie bessere Karrierechancen haben. Der jordanische Arbeitsmarkt bietet aber nicht allen Absolventen und Akademikern Arbeitsplätze. Im Vergleich zu anderen Absolventen haben GJU Graduierte </w:t>
      </w:r>
      <w:r w:rsidR="006A1A0A" w:rsidRPr="00043853">
        <w:rPr>
          <w:lang w:val="de-DE"/>
        </w:rPr>
        <w:t xml:space="preserve">aber </w:t>
      </w:r>
      <w:r w:rsidRPr="00043853">
        <w:rPr>
          <w:lang w:val="de-DE"/>
        </w:rPr>
        <w:t xml:space="preserve">die besten Chancen auf dem jordanischen Arbeitsmarkt und in den Golf-Staaten. </w:t>
      </w:r>
      <w:r w:rsidR="008A1BAB" w:rsidRPr="00043853">
        <w:rPr>
          <w:lang w:val="de-DE"/>
        </w:rPr>
        <w:t>Man muss aber mehr Unternehmensgründungen fördern. Es gibt Starthilfe vom Ministerium für StartUps, Incubators an der GJU und im Business Park.</w:t>
      </w:r>
    </w:p>
    <w:p w:rsidR="008A1BAB" w:rsidRPr="00043853" w:rsidRDefault="006A1A0A" w:rsidP="004F42C8">
      <w:pPr>
        <w:rPr>
          <w:lang w:val="de-DE"/>
        </w:rPr>
      </w:pPr>
      <w:r w:rsidRPr="00043853">
        <w:rPr>
          <w:lang w:val="de-DE"/>
        </w:rPr>
        <w:t xml:space="preserve">Prof. Dr. </w:t>
      </w:r>
      <w:r w:rsidR="00031B00" w:rsidRPr="00043853">
        <w:rPr>
          <w:lang w:val="de-DE"/>
        </w:rPr>
        <w:t>Kasch schlägt vor</w:t>
      </w:r>
      <w:r w:rsidRPr="00043853">
        <w:rPr>
          <w:lang w:val="de-DE"/>
        </w:rPr>
        <w:t>,</w:t>
      </w:r>
      <w:r w:rsidR="00031B00" w:rsidRPr="00043853">
        <w:rPr>
          <w:lang w:val="de-DE"/>
        </w:rPr>
        <w:t xml:space="preserve"> dass </w:t>
      </w:r>
      <w:r w:rsidRPr="00043853">
        <w:rPr>
          <w:lang w:val="de-DE"/>
        </w:rPr>
        <w:t>GJU verstärkt MTA ausgebildet</w:t>
      </w:r>
      <w:r w:rsidR="00031B00" w:rsidRPr="00043853">
        <w:rPr>
          <w:lang w:val="de-DE"/>
        </w:rPr>
        <w:t>, die in den 150 jor</w:t>
      </w:r>
      <w:r w:rsidRPr="00043853">
        <w:rPr>
          <w:lang w:val="de-DE"/>
        </w:rPr>
        <w:t>d. Krankenhäusern bedienen kö</w:t>
      </w:r>
      <w:r w:rsidR="00031B00" w:rsidRPr="00043853">
        <w:rPr>
          <w:lang w:val="de-DE"/>
        </w:rPr>
        <w:t>nn</w:t>
      </w:r>
      <w:r w:rsidRPr="00043853">
        <w:rPr>
          <w:lang w:val="de-DE"/>
        </w:rPr>
        <w:t>en. Er h</w:t>
      </w:r>
      <w:r w:rsidR="00031B00" w:rsidRPr="00043853">
        <w:rPr>
          <w:lang w:val="de-DE"/>
        </w:rPr>
        <w:t>at damit positive Erfahrung in Jeddah, Saudi-Arabien gemacht. Samer will breite Ausbildung, damit Pharmazeuten nicht nur Generiker sind</w:t>
      </w:r>
      <w:r w:rsidRPr="00043853">
        <w:rPr>
          <w:lang w:val="de-DE"/>
        </w:rPr>
        <w:t>,</w:t>
      </w:r>
      <w:r w:rsidR="00031B00" w:rsidRPr="00043853">
        <w:rPr>
          <w:lang w:val="de-DE"/>
        </w:rPr>
        <w:t xml:space="preserve"> sondern flächendeckend eing</w:t>
      </w:r>
      <w:r w:rsidRPr="00043853">
        <w:rPr>
          <w:lang w:val="de-DE"/>
        </w:rPr>
        <w:t>esetzt werden können. Frage, wie</w:t>
      </w:r>
      <w:r w:rsidR="00031B00" w:rsidRPr="00043853">
        <w:rPr>
          <w:lang w:val="de-DE"/>
        </w:rPr>
        <w:t xml:space="preserve"> kann man neue Fachrichtungen mit Spezialisierung einsetzen. Antwort, von </w:t>
      </w:r>
      <w:r w:rsidRPr="00043853">
        <w:rPr>
          <w:lang w:val="de-DE"/>
        </w:rPr>
        <w:t xml:space="preserve">Prof. Dr. </w:t>
      </w:r>
      <w:r w:rsidR="00031B00" w:rsidRPr="00043853">
        <w:rPr>
          <w:lang w:val="de-DE"/>
        </w:rPr>
        <w:t>Köhler aus Sigmaringen, warum braucht man das</w:t>
      </w:r>
      <w:r w:rsidR="004F42C8" w:rsidRPr="00043853">
        <w:rPr>
          <w:lang w:val="de-DE"/>
        </w:rPr>
        <w:t>?</w:t>
      </w:r>
      <w:r w:rsidR="00031B00" w:rsidRPr="00043853">
        <w:rPr>
          <w:lang w:val="de-DE"/>
        </w:rPr>
        <w:t xml:space="preserve"> Ist der Treiber das Marketing oder ist es der Absatzmarkt? Diese Frage muss Jordanien beantworten. </w:t>
      </w:r>
      <w:r w:rsidR="00B94EC9" w:rsidRPr="00043853">
        <w:rPr>
          <w:lang w:val="de-DE"/>
        </w:rPr>
        <w:t xml:space="preserve">Krankenhäuser haben meist keine Medizintechnikabteilung, dort sind Techniker angestellt. Frage von </w:t>
      </w:r>
      <w:r w:rsidRPr="00043853">
        <w:rPr>
          <w:lang w:val="de-DE"/>
        </w:rPr>
        <w:t xml:space="preserve">Prof. </w:t>
      </w:r>
      <w:r w:rsidR="00B94EC9" w:rsidRPr="00043853">
        <w:rPr>
          <w:lang w:val="de-DE"/>
        </w:rPr>
        <w:t>Kasch, will die GJU eine akademische Ausbildung oder eine fachhochschul-orientierte Richtung ein</w:t>
      </w:r>
      <w:r w:rsidRPr="00043853">
        <w:rPr>
          <w:lang w:val="de-DE"/>
        </w:rPr>
        <w:t>schlagen. GJU Studenten</w:t>
      </w:r>
      <w:r w:rsidR="00B94EC9" w:rsidRPr="00043853">
        <w:rPr>
          <w:lang w:val="de-DE"/>
        </w:rPr>
        <w:t xml:space="preserve"> wollen einen gut bezahlten Job haben und nicht zwingend Professor werden. Darauf sollten die Curricula ausgerichtet werden.</w:t>
      </w:r>
      <w:r w:rsidR="009338B9" w:rsidRPr="00043853">
        <w:rPr>
          <w:lang w:val="de-DE"/>
        </w:rPr>
        <w:t xml:space="preserve"> Mittelstand sollte sich mehr entwickeln</w:t>
      </w:r>
      <w:r w:rsidR="008F7A23" w:rsidRPr="00043853">
        <w:rPr>
          <w:lang w:val="de-DE"/>
        </w:rPr>
        <w:t xml:space="preserve"> in Jordanien, vor allem weil es eine so hohe Anzahl junger Menschen gibt. </w:t>
      </w:r>
    </w:p>
    <w:p w:rsidR="00393812" w:rsidRPr="00043853" w:rsidRDefault="00393812" w:rsidP="00264BEB">
      <w:pPr>
        <w:rPr>
          <w:u w:val="single"/>
          <w:lang w:val="de-DE"/>
        </w:rPr>
      </w:pPr>
      <w:r w:rsidRPr="00043853">
        <w:rPr>
          <w:u w:val="single"/>
          <w:lang w:val="de-DE"/>
        </w:rPr>
        <w:t>Wissenschaftliches Arbeiten und Plagiarismus</w:t>
      </w:r>
    </w:p>
    <w:p w:rsidR="00393812" w:rsidRPr="00043853" w:rsidRDefault="004A3ADB" w:rsidP="00A71EB4">
      <w:pPr>
        <w:rPr>
          <w:lang w:val="de-DE"/>
        </w:rPr>
      </w:pPr>
      <w:r w:rsidRPr="00043853">
        <w:rPr>
          <w:lang w:val="de-DE"/>
        </w:rPr>
        <w:t xml:space="preserve">Prof. Dr. </w:t>
      </w:r>
      <w:r w:rsidR="00393812" w:rsidRPr="00043853">
        <w:rPr>
          <w:lang w:val="de-DE"/>
        </w:rPr>
        <w:t xml:space="preserve">Kasch </w:t>
      </w:r>
      <w:r w:rsidRPr="00043853">
        <w:rPr>
          <w:lang w:val="de-DE"/>
        </w:rPr>
        <w:t>präsentiert seine Vorschläge und Handlungsempfehlungen (</w:t>
      </w:r>
      <w:r w:rsidR="00393812" w:rsidRPr="00043853">
        <w:rPr>
          <w:lang w:val="de-DE"/>
        </w:rPr>
        <w:t>PPP</w:t>
      </w:r>
      <w:r w:rsidRPr="00043853">
        <w:rPr>
          <w:lang w:val="de-DE"/>
        </w:rPr>
        <w:t xml:space="preserve"> anbei)</w:t>
      </w:r>
      <w:r w:rsidR="00393812" w:rsidRPr="00043853">
        <w:rPr>
          <w:lang w:val="de-DE"/>
        </w:rPr>
        <w:t>: An Beuth HS</w:t>
      </w:r>
      <w:r w:rsidRPr="00043853">
        <w:rPr>
          <w:lang w:val="de-DE"/>
        </w:rPr>
        <w:t xml:space="preserve"> Berlin</w:t>
      </w:r>
      <w:r w:rsidR="00393812" w:rsidRPr="00043853">
        <w:rPr>
          <w:lang w:val="de-DE"/>
        </w:rPr>
        <w:t xml:space="preserve"> machen GJU Studierende nur Laborberichte. Es gibt Programme wie PlagScan</w:t>
      </w:r>
      <w:r w:rsidRPr="00043853">
        <w:rPr>
          <w:lang w:val="de-DE"/>
        </w:rPr>
        <w:t>,</w:t>
      </w:r>
      <w:r w:rsidR="00393812" w:rsidRPr="00043853">
        <w:rPr>
          <w:lang w:val="de-DE"/>
        </w:rPr>
        <w:t xml:space="preserve"> um Arbeiten einzuscannen und </w:t>
      </w:r>
      <w:r w:rsidRPr="00043853">
        <w:rPr>
          <w:lang w:val="de-DE"/>
        </w:rPr>
        <w:t>zu prüfen</w:t>
      </w:r>
      <w:r w:rsidR="00393812" w:rsidRPr="00043853">
        <w:rPr>
          <w:lang w:val="de-DE"/>
        </w:rPr>
        <w:t>.</w:t>
      </w:r>
      <w:r w:rsidR="002D23C8" w:rsidRPr="00043853">
        <w:rPr>
          <w:lang w:val="de-DE"/>
        </w:rPr>
        <w:t xml:space="preserve"> </w:t>
      </w:r>
      <w:r w:rsidRPr="00043853">
        <w:rPr>
          <w:lang w:val="de-DE"/>
        </w:rPr>
        <w:t xml:space="preserve">Problem: </w:t>
      </w:r>
      <w:r w:rsidR="002D23C8" w:rsidRPr="00043853">
        <w:rPr>
          <w:lang w:val="de-DE"/>
        </w:rPr>
        <w:t xml:space="preserve">Anleitugen und Laborskripte werden kopiert und man muss </w:t>
      </w:r>
      <w:r w:rsidRPr="00043853">
        <w:rPr>
          <w:lang w:val="de-DE"/>
        </w:rPr>
        <w:t xml:space="preserve">sie </w:t>
      </w:r>
      <w:r w:rsidR="002D23C8" w:rsidRPr="00043853">
        <w:rPr>
          <w:lang w:val="de-DE"/>
        </w:rPr>
        <w:t xml:space="preserve">mit verschiedenen Werkzeugen zB pdf-viewer ausfindig machen. </w:t>
      </w:r>
      <w:r w:rsidRPr="00043853">
        <w:rPr>
          <w:lang w:val="de-DE"/>
        </w:rPr>
        <w:t xml:space="preserve">Prof. </w:t>
      </w:r>
      <w:r w:rsidR="002D23C8" w:rsidRPr="00043853">
        <w:rPr>
          <w:lang w:val="de-DE"/>
        </w:rPr>
        <w:t>Kasch zwingt Studierende zur Eigenformulierung. Aus Praxisbetrieben gibt es kaum Rückmeldungen.</w:t>
      </w:r>
    </w:p>
    <w:p w:rsidR="002D23C8" w:rsidRPr="00043853" w:rsidRDefault="00471522" w:rsidP="00264BEB">
      <w:pPr>
        <w:rPr>
          <w:lang w:val="de-DE"/>
        </w:rPr>
      </w:pPr>
      <w:r w:rsidRPr="00043853">
        <w:rPr>
          <w:lang w:val="de-DE"/>
        </w:rPr>
        <w:t xml:space="preserve">Vorschlag: Bei Verdacht von Studierenden Test verlangen, Test in Händen der Fakultät belassen. Studierende geben PlagScan schon mit der Arbeit ab, um sicher zu sein. Kurs anbieten zu guter wissenschaftlicher Praxis, am besten im ersten Semester. </w:t>
      </w:r>
    </w:p>
    <w:p w:rsidR="00471522" w:rsidRPr="00043853" w:rsidRDefault="004A3ADB" w:rsidP="004A3ADB">
      <w:pPr>
        <w:rPr>
          <w:lang w:val="de-DE"/>
        </w:rPr>
      </w:pPr>
      <w:r w:rsidRPr="00043853">
        <w:rPr>
          <w:lang w:val="de-DE"/>
        </w:rPr>
        <w:t xml:space="preserve">Prof. </w:t>
      </w:r>
      <w:r w:rsidR="00471522" w:rsidRPr="00043853">
        <w:rPr>
          <w:lang w:val="de-DE"/>
        </w:rPr>
        <w:t xml:space="preserve">Samer </w:t>
      </w:r>
      <w:r w:rsidRPr="00043853">
        <w:rPr>
          <w:lang w:val="de-DE"/>
        </w:rPr>
        <w:t xml:space="preserve">Gharabli </w:t>
      </w:r>
      <w:r w:rsidR="00471522" w:rsidRPr="00043853">
        <w:rPr>
          <w:lang w:val="de-DE"/>
        </w:rPr>
        <w:t xml:space="preserve">hat das Problem, das GJU Studierende das Thema nicht ernst nehmen. Idee eines Informationsbriefes, dass Plagiate zur Exmatrikulation führen können. </w:t>
      </w:r>
      <w:r w:rsidRPr="00043853">
        <w:rPr>
          <w:lang w:val="de-DE"/>
        </w:rPr>
        <w:t xml:space="preserve">Prof. Dr. </w:t>
      </w:r>
      <w:r w:rsidR="00FB0D26" w:rsidRPr="00043853">
        <w:rPr>
          <w:lang w:val="de-DE"/>
        </w:rPr>
        <w:t xml:space="preserve">Kozak spricht zwei Probleme an, ethisches Problem beim Abschreiben in Prüfung wird beendet, beim Ideenklau von Patenten wird mit eigenen Worten </w:t>
      </w:r>
      <w:r w:rsidR="00B12C0C" w:rsidRPr="00043853">
        <w:rPr>
          <w:lang w:val="de-DE"/>
        </w:rPr>
        <w:t xml:space="preserve">nachformuliert. </w:t>
      </w:r>
      <w:r w:rsidRPr="00043853">
        <w:rPr>
          <w:lang w:val="de-DE"/>
        </w:rPr>
        <w:t>Bei der</w:t>
      </w:r>
      <w:r w:rsidR="00B12C0C" w:rsidRPr="00043853">
        <w:rPr>
          <w:lang w:val="de-DE"/>
        </w:rPr>
        <w:t xml:space="preserve"> BA-Thesis </w:t>
      </w:r>
      <w:r w:rsidRPr="00043853">
        <w:rPr>
          <w:lang w:val="de-DE"/>
        </w:rPr>
        <w:t xml:space="preserve">ist es legitim den </w:t>
      </w:r>
      <w:r w:rsidR="00B12C0C" w:rsidRPr="00043853">
        <w:rPr>
          <w:lang w:val="de-DE"/>
        </w:rPr>
        <w:t xml:space="preserve">Stand der Technik </w:t>
      </w:r>
      <w:r w:rsidRPr="00043853">
        <w:rPr>
          <w:lang w:val="de-DE"/>
        </w:rPr>
        <w:t>nachzuformulieren</w:t>
      </w:r>
      <w:r w:rsidR="00B12C0C" w:rsidRPr="00043853">
        <w:rPr>
          <w:lang w:val="de-DE"/>
        </w:rPr>
        <w:t xml:space="preserve">, aber bei MA-Thesis und Doktorarbeiten muss der Stand der Technik </w:t>
      </w:r>
      <w:r w:rsidR="00B12C0C" w:rsidRPr="00043853">
        <w:rPr>
          <w:lang w:val="de-DE"/>
        </w:rPr>
        <w:lastRenderedPageBreak/>
        <w:t xml:space="preserve">überschritten werden, es muss neu formuliert sein. Deshalb ist dort ein Plagiat nicht akzeptabel. Studierende müssen lernen, dass Patentdatenbänke gescannt werden müssen. Es ist unethisch und Diebstahl (Vgl. Guttenberg). </w:t>
      </w:r>
      <w:r w:rsidRPr="00043853">
        <w:rPr>
          <w:lang w:val="de-DE"/>
        </w:rPr>
        <w:t xml:space="preserve">Prof. </w:t>
      </w:r>
      <w:r w:rsidR="00B12C0C" w:rsidRPr="00043853">
        <w:rPr>
          <w:lang w:val="de-DE"/>
        </w:rPr>
        <w:t xml:space="preserve">Köhler </w:t>
      </w:r>
      <w:r w:rsidRPr="00043853">
        <w:rPr>
          <w:lang w:val="de-DE"/>
        </w:rPr>
        <w:t xml:space="preserve">aus </w:t>
      </w:r>
      <w:r w:rsidR="00B12C0C" w:rsidRPr="00043853">
        <w:rPr>
          <w:lang w:val="de-DE"/>
        </w:rPr>
        <w:t xml:space="preserve">Sigmaringen berichtet von Plagiatsfall </w:t>
      </w:r>
      <w:r w:rsidRPr="00043853">
        <w:rPr>
          <w:lang w:val="de-DE"/>
        </w:rPr>
        <w:t xml:space="preserve">eines Studenten </w:t>
      </w:r>
      <w:r w:rsidR="00B12C0C" w:rsidRPr="00043853">
        <w:rPr>
          <w:lang w:val="de-DE"/>
        </w:rPr>
        <w:t xml:space="preserve">aus </w:t>
      </w:r>
      <w:r w:rsidRPr="00043853">
        <w:rPr>
          <w:lang w:val="de-DE"/>
        </w:rPr>
        <w:t xml:space="preserve">der </w:t>
      </w:r>
      <w:r w:rsidR="00B12C0C" w:rsidRPr="00043853">
        <w:rPr>
          <w:lang w:val="de-DE"/>
        </w:rPr>
        <w:t xml:space="preserve">Stalliertechnik, </w:t>
      </w:r>
      <w:r w:rsidRPr="00043853">
        <w:rPr>
          <w:lang w:val="de-DE"/>
        </w:rPr>
        <w:t>der das</w:t>
      </w:r>
      <w:r w:rsidR="00B12C0C" w:rsidRPr="00043853">
        <w:rPr>
          <w:lang w:val="de-DE"/>
        </w:rPr>
        <w:t xml:space="preserve"> Modul dann nicht bestanden</w:t>
      </w:r>
      <w:r w:rsidRPr="00043853">
        <w:rPr>
          <w:lang w:val="de-DE"/>
        </w:rPr>
        <w:t xml:space="preserve"> hat</w:t>
      </w:r>
      <w:r w:rsidR="00B12C0C" w:rsidRPr="00043853">
        <w:rPr>
          <w:lang w:val="de-DE"/>
        </w:rPr>
        <w:t xml:space="preserve">. Dem Studierenden war die Problematik nicht klar, Chance zur Nachbesserung wurde nicht genutzt. Ganz wichtig: Kurs zu wissenschaftlichem Arbeiten! </w:t>
      </w:r>
      <w:r w:rsidRPr="00043853">
        <w:rPr>
          <w:lang w:val="de-DE"/>
        </w:rPr>
        <w:t xml:space="preserve">Prof. </w:t>
      </w:r>
      <w:r w:rsidR="008E678C" w:rsidRPr="00043853">
        <w:rPr>
          <w:lang w:val="de-DE"/>
        </w:rPr>
        <w:t xml:space="preserve">Samer: </w:t>
      </w:r>
      <w:r w:rsidR="00A70BFE" w:rsidRPr="00043853">
        <w:rPr>
          <w:lang w:val="de-DE"/>
        </w:rPr>
        <w:t>Aktuell gibt es keinen Kurs an der GJU dazu.</w:t>
      </w:r>
    </w:p>
    <w:p w:rsidR="00446209" w:rsidRPr="00043853" w:rsidRDefault="004A3ADB" w:rsidP="004A3ADB">
      <w:pPr>
        <w:rPr>
          <w:lang w:val="de-DE"/>
        </w:rPr>
      </w:pPr>
      <w:r w:rsidRPr="00043853">
        <w:rPr>
          <w:lang w:val="de-DE"/>
        </w:rPr>
        <w:t xml:space="preserve">Dr. </w:t>
      </w:r>
      <w:r w:rsidR="00446209" w:rsidRPr="00043853">
        <w:rPr>
          <w:lang w:val="de-DE"/>
        </w:rPr>
        <w:t xml:space="preserve">Adnan </w:t>
      </w:r>
      <w:r w:rsidRPr="00043853">
        <w:rPr>
          <w:lang w:val="de-DE"/>
        </w:rPr>
        <w:t xml:space="preserve">bemerkte, dass </w:t>
      </w:r>
      <w:r w:rsidR="00446209" w:rsidRPr="00043853">
        <w:rPr>
          <w:lang w:val="de-DE"/>
        </w:rPr>
        <w:t xml:space="preserve">an </w:t>
      </w:r>
      <w:r w:rsidRPr="00043853">
        <w:rPr>
          <w:lang w:val="de-DE"/>
        </w:rPr>
        <w:t xml:space="preserve">der </w:t>
      </w:r>
      <w:r w:rsidR="00446209" w:rsidRPr="00043853">
        <w:rPr>
          <w:lang w:val="de-DE"/>
        </w:rPr>
        <w:t xml:space="preserve">GJU Plagiate </w:t>
      </w:r>
      <w:r w:rsidRPr="00043853">
        <w:rPr>
          <w:lang w:val="de-DE"/>
        </w:rPr>
        <w:t xml:space="preserve">nur </w:t>
      </w:r>
      <w:r w:rsidR="00446209" w:rsidRPr="00043853">
        <w:rPr>
          <w:lang w:val="de-DE"/>
        </w:rPr>
        <w:t>von Professoren geprüft</w:t>
      </w:r>
      <w:r w:rsidRPr="00043853">
        <w:rPr>
          <w:lang w:val="de-DE"/>
        </w:rPr>
        <w:t xml:space="preserve"> werden</w:t>
      </w:r>
      <w:r w:rsidR="00446209" w:rsidRPr="00043853">
        <w:rPr>
          <w:lang w:val="de-DE"/>
        </w:rPr>
        <w:t xml:space="preserve">, wenn sie Paper im Rahmen ihrer Beförderung von Assistant zu Associate Professor </w:t>
      </w:r>
      <w:r w:rsidR="00A71EB4" w:rsidRPr="00043853">
        <w:rPr>
          <w:lang w:val="de-DE"/>
        </w:rPr>
        <w:t xml:space="preserve">oder zu Full Professor </w:t>
      </w:r>
      <w:r w:rsidR="00446209" w:rsidRPr="00043853">
        <w:rPr>
          <w:lang w:val="de-DE"/>
        </w:rPr>
        <w:t>einreichen, aber bei Studierenden wird es noch nicht so stark geprüft.</w:t>
      </w:r>
      <w:r w:rsidR="006C20FE" w:rsidRPr="00043853">
        <w:rPr>
          <w:lang w:val="de-DE"/>
        </w:rPr>
        <w:t xml:space="preserve"> </w:t>
      </w:r>
      <w:r w:rsidRPr="00043853">
        <w:rPr>
          <w:lang w:val="de-DE"/>
        </w:rPr>
        <w:t xml:space="preserve">Prof. </w:t>
      </w:r>
      <w:r w:rsidR="006C20FE" w:rsidRPr="00043853">
        <w:rPr>
          <w:lang w:val="de-DE"/>
        </w:rPr>
        <w:t>Samer ist Prodekan im Committ</w:t>
      </w:r>
      <w:r w:rsidR="00194872" w:rsidRPr="00043853">
        <w:rPr>
          <w:lang w:val="de-DE"/>
        </w:rPr>
        <w:t>e</w:t>
      </w:r>
      <w:r w:rsidR="006C20FE" w:rsidRPr="00043853">
        <w:rPr>
          <w:lang w:val="de-DE"/>
        </w:rPr>
        <w:t>e for Scientific Research</w:t>
      </w:r>
      <w:r w:rsidR="006913AF" w:rsidRPr="00043853">
        <w:rPr>
          <w:lang w:val="de-DE"/>
        </w:rPr>
        <w:t xml:space="preserve"> und will sich darum kümmern</w:t>
      </w:r>
      <w:r w:rsidR="006C20FE" w:rsidRPr="00043853">
        <w:rPr>
          <w:lang w:val="de-DE"/>
        </w:rPr>
        <w:t xml:space="preserve">. An GJU gibt es keine Plagiatsfälle bei Professoren, aber </w:t>
      </w:r>
      <w:r w:rsidR="006913AF" w:rsidRPr="00043853">
        <w:rPr>
          <w:lang w:val="de-DE"/>
        </w:rPr>
        <w:t xml:space="preserve">bei </w:t>
      </w:r>
      <w:r w:rsidR="006C20FE" w:rsidRPr="00043853">
        <w:rPr>
          <w:lang w:val="de-DE"/>
        </w:rPr>
        <w:t xml:space="preserve">Studierende </w:t>
      </w:r>
      <w:r w:rsidR="006913AF" w:rsidRPr="00043853">
        <w:rPr>
          <w:lang w:val="de-DE"/>
        </w:rPr>
        <w:t xml:space="preserve">wird </w:t>
      </w:r>
      <w:r w:rsidR="006C20FE" w:rsidRPr="00043853">
        <w:rPr>
          <w:lang w:val="de-DE"/>
        </w:rPr>
        <w:t>nicht</w:t>
      </w:r>
      <w:r w:rsidR="006913AF" w:rsidRPr="00043853">
        <w:rPr>
          <w:lang w:val="de-DE"/>
        </w:rPr>
        <w:t xml:space="preserve"> nachgeprüft</w:t>
      </w:r>
      <w:r w:rsidR="006C20FE" w:rsidRPr="00043853">
        <w:rPr>
          <w:lang w:val="de-DE"/>
        </w:rPr>
        <w:t>. Es muss in Prüfungsordnung aufgenommen werden.</w:t>
      </w:r>
      <w:r w:rsidR="00FC42DA" w:rsidRPr="00043853">
        <w:rPr>
          <w:lang w:val="de-DE"/>
        </w:rPr>
        <w:t xml:space="preserve"> Nachschlagewerke in GJU-Bibliothek aufnehmen.</w:t>
      </w:r>
    </w:p>
    <w:p w:rsidR="006C20FE" w:rsidRPr="00043853" w:rsidRDefault="006C20FE" w:rsidP="00264BEB">
      <w:pPr>
        <w:rPr>
          <w:lang w:val="de-DE"/>
        </w:rPr>
      </w:pPr>
      <w:r w:rsidRPr="00043853">
        <w:rPr>
          <w:lang w:val="de-DE"/>
        </w:rPr>
        <w:t>Schritte an GJU: Prüfungsordnung, Information an Studierende, P</w:t>
      </w:r>
      <w:r w:rsidR="00BB048A" w:rsidRPr="00043853">
        <w:rPr>
          <w:lang w:val="de-DE"/>
        </w:rPr>
        <w:t>f</w:t>
      </w:r>
      <w:r w:rsidRPr="00043853">
        <w:rPr>
          <w:lang w:val="de-DE"/>
        </w:rPr>
        <w:t>licht-Kurs im ersten Semester, Verwarnung bei erstem Versuch, Exmatrikulation bei erneutem Versuch.</w:t>
      </w:r>
      <w:r w:rsidR="002B2EF0" w:rsidRPr="00043853">
        <w:rPr>
          <w:lang w:val="de-DE"/>
        </w:rPr>
        <w:t xml:space="preserve"> Eidesstatliche Erklärung unterschreiben lassen.</w:t>
      </w:r>
    </w:p>
    <w:p w:rsidR="00194872" w:rsidRPr="00043853" w:rsidRDefault="00291020" w:rsidP="00264BEB">
      <w:pPr>
        <w:rPr>
          <w:u w:val="single"/>
          <w:lang w:val="de-DE"/>
        </w:rPr>
      </w:pPr>
      <w:r w:rsidRPr="00043853">
        <w:rPr>
          <w:u w:val="single"/>
          <w:lang w:val="de-DE"/>
        </w:rPr>
        <w:t>Modulabstimmung, Kurstransfer, Lehrerfahrung</w:t>
      </w:r>
    </w:p>
    <w:p w:rsidR="00291020" w:rsidRPr="00043853" w:rsidRDefault="00291020" w:rsidP="00A86525">
      <w:pPr>
        <w:rPr>
          <w:lang w:val="de-DE"/>
        </w:rPr>
      </w:pPr>
      <w:r w:rsidRPr="00043853">
        <w:rPr>
          <w:lang w:val="de-DE"/>
        </w:rPr>
        <w:t xml:space="preserve">GJU Studierende besuchen ein Modul in Deutschland, das später schwer zu transferieren ist an der GJU. Im Learning Agreement wird ein Kurs ausgewählt, 20-30% der Studierende ändern das wieder, weil der Kurs mit 4 CH zu schwer ist und kommen mit anderen Kursen zurück. </w:t>
      </w:r>
      <w:r w:rsidR="000E1584" w:rsidRPr="00043853">
        <w:rPr>
          <w:lang w:val="de-DE"/>
        </w:rPr>
        <w:t xml:space="preserve">Bei Kernkursen muss 70% inhaltliche Übereinstimmung zur Anrechnung sein, bei Wahlpflichtfächer gibt es mehr Spielraum. </w:t>
      </w:r>
      <w:r w:rsidR="00A70153" w:rsidRPr="00043853">
        <w:rPr>
          <w:lang w:val="de-DE"/>
        </w:rPr>
        <w:t>Es sollten nur die Credits (Credit Points/ECTS) an der GJU angerechnet werden, nicht die Semesterwochenstunden (SWS). Im Auslandsstudium (German Year, Erasmus) können max. 21 CH haben, die meisten nehmen 3 x 4 CH im G</w:t>
      </w:r>
      <w:r w:rsidR="00A86525" w:rsidRPr="00043853">
        <w:rPr>
          <w:lang w:val="de-DE"/>
        </w:rPr>
        <w:t>erman Year mit. 1 Credit Point i</w:t>
      </w:r>
      <w:r w:rsidR="00A70153" w:rsidRPr="00043853">
        <w:rPr>
          <w:lang w:val="de-DE"/>
        </w:rPr>
        <w:t xml:space="preserve">st ein 1 ECTS und 0,6 Credit Hours. </w:t>
      </w:r>
      <w:r w:rsidR="00A75DA3" w:rsidRPr="00043853">
        <w:rPr>
          <w:lang w:val="de-DE"/>
        </w:rPr>
        <w:t>Transcripts of Records der Studierenden werden nur noch von dem IO der deutschen Hochschule an das IO der GJU geschickt, da es in der Vergangenheit Fälschungen gab.</w:t>
      </w:r>
      <w:r w:rsidR="00B1317F" w:rsidRPr="00043853">
        <w:rPr>
          <w:lang w:val="de-DE"/>
        </w:rPr>
        <w:t xml:space="preserve"> </w:t>
      </w:r>
    </w:p>
    <w:p w:rsidR="00B1317F" w:rsidRPr="00043853" w:rsidRDefault="00B1317F" w:rsidP="00264BEB">
      <w:pPr>
        <w:rPr>
          <w:lang w:val="de-DE"/>
        </w:rPr>
      </w:pPr>
      <w:r w:rsidRPr="00043853">
        <w:rPr>
          <w:lang w:val="de-DE"/>
        </w:rPr>
        <w:t>Liste: Zuständige Outgoing Coordinator</w:t>
      </w:r>
      <w:r w:rsidR="00A86525" w:rsidRPr="00043853">
        <w:rPr>
          <w:lang w:val="de-DE"/>
        </w:rPr>
        <w:t>en</w:t>
      </w:r>
      <w:r w:rsidRPr="00043853">
        <w:rPr>
          <w:lang w:val="de-DE"/>
        </w:rPr>
        <w:t xml:space="preserve"> im IO, die die ToR </w:t>
      </w:r>
      <w:r w:rsidR="00A86525" w:rsidRPr="00043853">
        <w:rPr>
          <w:lang w:val="de-DE"/>
        </w:rPr>
        <w:t xml:space="preserve">direkt </w:t>
      </w:r>
      <w:r w:rsidRPr="00043853">
        <w:rPr>
          <w:lang w:val="de-DE"/>
        </w:rPr>
        <w:t>zugeschickt be</w:t>
      </w:r>
      <w:r w:rsidR="00A86525" w:rsidRPr="00043853">
        <w:rPr>
          <w:lang w:val="de-DE"/>
        </w:rPr>
        <w:t>kommen</w:t>
      </w:r>
    </w:p>
    <w:tbl>
      <w:tblPr>
        <w:tblStyle w:val="TableGrid"/>
        <w:tblW w:w="0" w:type="auto"/>
        <w:tblLook w:val="04A0" w:firstRow="1" w:lastRow="0" w:firstColumn="1" w:lastColumn="0" w:noHBand="0" w:noVBand="1"/>
      </w:tblPr>
      <w:tblGrid>
        <w:gridCol w:w="4675"/>
        <w:gridCol w:w="4675"/>
      </w:tblGrid>
      <w:tr w:rsidR="00043853" w:rsidRPr="00043853" w:rsidTr="00B1317F">
        <w:tc>
          <w:tcPr>
            <w:tcW w:w="4675" w:type="dxa"/>
            <w:shd w:val="clear" w:color="auto" w:fill="BFBFBF" w:themeFill="background1" w:themeFillShade="BF"/>
          </w:tcPr>
          <w:p w:rsidR="00B1317F" w:rsidRPr="00043853" w:rsidRDefault="00B1317F" w:rsidP="00264BEB">
            <w:pPr>
              <w:rPr>
                <w:b/>
                <w:bCs/>
                <w:lang w:val="de-DE"/>
              </w:rPr>
            </w:pPr>
            <w:r w:rsidRPr="00043853">
              <w:rPr>
                <w:b/>
                <w:bCs/>
                <w:lang w:val="de-DE"/>
              </w:rPr>
              <w:t>Partnerhochschule</w:t>
            </w:r>
          </w:p>
        </w:tc>
        <w:tc>
          <w:tcPr>
            <w:tcW w:w="4675" w:type="dxa"/>
            <w:shd w:val="clear" w:color="auto" w:fill="BFBFBF" w:themeFill="background1" w:themeFillShade="BF"/>
          </w:tcPr>
          <w:p w:rsidR="00B1317F" w:rsidRPr="00043853" w:rsidRDefault="00B1317F" w:rsidP="00264BEB">
            <w:pPr>
              <w:rPr>
                <w:b/>
                <w:bCs/>
                <w:lang w:val="de-DE"/>
              </w:rPr>
            </w:pPr>
            <w:r w:rsidRPr="00043853">
              <w:rPr>
                <w:b/>
                <w:bCs/>
                <w:lang w:val="de-DE"/>
              </w:rPr>
              <w:t>Zuständige Outgoing Coordinator im IO</w:t>
            </w:r>
          </w:p>
        </w:tc>
      </w:tr>
      <w:tr w:rsidR="00043853" w:rsidRPr="00D372C7" w:rsidTr="00B1317F">
        <w:tc>
          <w:tcPr>
            <w:tcW w:w="4675" w:type="dxa"/>
          </w:tcPr>
          <w:p w:rsidR="00B1317F" w:rsidRPr="00043853" w:rsidRDefault="00B1317F" w:rsidP="00264BEB">
            <w:pPr>
              <w:rPr>
                <w:lang w:val="de-DE"/>
              </w:rPr>
            </w:pPr>
            <w:r w:rsidRPr="00043853">
              <w:rPr>
                <w:lang w:val="de-DE"/>
              </w:rPr>
              <w:t>Hochschule Anhalt</w:t>
            </w:r>
          </w:p>
        </w:tc>
        <w:tc>
          <w:tcPr>
            <w:tcW w:w="4675" w:type="dxa"/>
          </w:tcPr>
          <w:p w:rsidR="00B1317F" w:rsidRPr="00043853" w:rsidRDefault="00B1317F" w:rsidP="00264BEB">
            <w:pPr>
              <w:rPr>
                <w:lang w:val="de-DE"/>
              </w:rPr>
            </w:pPr>
            <w:r w:rsidRPr="00043853">
              <w:rPr>
                <w:lang w:val="de-DE"/>
              </w:rPr>
              <w:t>Mahmoud.Alharrim@gju.edu.jo</w:t>
            </w:r>
          </w:p>
        </w:tc>
      </w:tr>
      <w:tr w:rsidR="00043853" w:rsidRPr="00D372C7" w:rsidTr="00B1317F">
        <w:tc>
          <w:tcPr>
            <w:tcW w:w="4675" w:type="dxa"/>
          </w:tcPr>
          <w:p w:rsidR="00B1317F" w:rsidRPr="00043853" w:rsidRDefault="00B1317F" w:rsidP="00264BEB">
            <w:pPr>
              <w:rPr>
                <w:lang w:val="de-DE"/>
              </w:rPr>
            </w:pPr>
            <w:r w:rsidRPr="00043853">
              <w:rPr>
                <w:lang w:val="de-DE"/>
              </w:rPr>
              <w:t>Beuth Hochschule Berlin</w:t>
            </w:r>
          </w:p>
        </w:tc>
        <w:tc>
          <w:tcPr>
            <w:tcW w:w="4675" w:type="dxa"/>
          </w:tcPr>
          <w:p w:rsidR="00B1317F" w:rsidRPr="00043853" w:rsidRDefault="00B1317F" w:rsidP="00264BEB">
            <w:pPr>
              <w:rPr>
                <w:lang w:val="de-DE"/>
              </w:rPr>
            </w:pPr>
            <w:r w:rsidRPr="00043853">
              <w:rPr>
                <w:lang w:val="de-DE"/>
              </w:rPr>
              <w:t>Heba.Alassali@gju.edu.jo</w:t>
            </w:r>
            <w:r w:rsidRPr="00043853">
              <w:rPr>
                <w:lang w:val="de-DE"/>
              </w:rPr>
              <w:tab/>
            </w:r>
          </w:p>
        </w:tc>
      </w:tr>
      <w:tr w:rsidR="00043853" w:rsidRPr="00D372C7" w:rsidTr="00B1317F">
        <w:tc>
          <w:tcPr>
            <w:tcW w:w="4675" w:type="dxa"/>
          </w:tcPr>
          <w:p w:rsidR="00B1317F" w:rsidRPr="00043853" w:rsidRDefault="00B1317F" w:rsidP="00264BEB">
            <w:pPr>
              <w:rPr>
                <w:lang w:val="de-DE"/>
              </w:rPr>
            </w:pPr>
            <w:r w:rsidRPr="00043853">
              <w:rPr>
                <w:lang w:val="de-DE"/>
              </w:rPr>
              <w:t>HTW Dresden</w:t>
            </w:r>
          </w:p>
        </w:tc>
        <w:tc>
          <w:tcPr>
            <w:tcW w:w="4675" w:type="dxa"/>
          </w:tcPr>
          <w:p w:rsidR="00B1317F" w:rsidRPr="00043853" w:rsidRDefault="00B1317F" w:rsidP="00264BEB">
            <w:pPr>
              <w:rPr>
                <w:lang w:val="de-DE"/>
              </w:rPr>
            </w:pPr>
            <w:r w:rsidRPr="00043853">
              <w:rPr>
                <w:lang w:val="de-DE"/>
              </w:rPr>
              <w:t>Mahmoud.Alharrim@gju.edu.jo</w:t>
            </w:r>
          </w:p>
        </w:tc>
      </w:tr>
      <w:tr w:rsidR="00043853" w:rsidRPr="00D372C7" w:rsidTr="00B1317F">
        <w:tc>
          <w:tcPr>
            <w:tcW w:w="4675" w:type="dxa"/>
          </w:tcPr>
          <w:p w:rsidR="00B1317F" w:rsidRPr="00043853" w:rsidRDefault="00B1317F" w:rsidP="00264BEB">
            <w:pPr>
              <w:rPr>
                <w:lang w:val="de-DE"/>
              </w:rPr>
            </w:pPr>
            <w:r w:rsidRPr="00043853">
              <w:rPr>
                <w:lang w:val="de-DE"/>
              </w:rPr>
              <w:t>Hochschule Furtwangen</w:t>
            </w:r>
          </w:p>
        </w:tc>
        <w:tc>
          <w:tcPr>
            <w:tcW w:w="4675" w:type="dxa"/>
          </w:tcPr>
          <w:p w:rsidR="00B1317F" w:rsidRPr="00043853" w:rsidRDefault="00B1317F" w:rsidP="00264BEB">
            <w:pPr>
              <w:rPr>
                <w:lang w:val="de-DE"/>
              </w:rPr>
            </w:pPr>
            <w:r w:rsidRPr="00043853">
              <w:rPr>
                <w:lang w:val="de-DE"/>
              </w:rPr>
              <w:t>Heba.Alassali@gju.edu.jo</w:t>
            </w:r>
            <w:r w:rsidRPr="00043853">
              <w:rPr>
                <w:lang w:val="de-DE"/>
              </w:rPr>
              <w:tab/>
            </w:r>
            <w:r w:rsidRPr="00043853">
              <w:rPr>
                <w:lang w:val="de-DE"/>
              </w:rPr>
              <w:tab/>
            </w:r>
          </w:p>
        </w:tc>
      </w:tr>
      <w:tr w:rsidR="00043853" w:rsidRPr="00D372C7" w:rsidTr="00B1317F">
        <w:tc>
          <w:tcPr>
            <w:tcW w:w="4675" w:type="dxa"/>
          </w:tcPr>
          <w:p w:rsidR="00B1317F" w:rsidRPr="00043853" w:rsidRDefault="00B1317F" w:rsidP="00264BEB">
            <w:pPr>
              <w:rPr>
                <w:lang w:val="de-DE"/>
              </w:rPr>
            </w:pPr>
            <w:r w:rsidRPr="00043853">
              <w:rPr>
                <w:lang w:val="de-DE"/>
              </w:rPr>
              <w:t>TH Lübeck</w:t>
            </w:r>
          </w:p>
        </w:tc>
        <w:tc>
          <w:tcPr>
            <w:tcW w:w="4675" w:type="dxa"/>
          </w:tcPr>
          <w:p w:rsidR="00B1317F" w:rsidRPr="00043853" w:rsidRDefault="009661E3" w:rsidP="00264BEB">
            <w:pPr>
              <w:rPr>
                <w:lang w:val="de-DE"/>
              </w:rPr>
            </w:pPr>
            <w:r w:rsidRPr="00043853">
              <w:rPr>
                <w:lang w:val="de-DE"/>
              </w:rPr>
              <w:t>Safa.Alhmoud@gju.edu.jo</w:t>
            </w:r>
          </w:p>
        </w:tc>
      </w:tr>
      <w:tr w:rsidR="00043853" w:rsidRPr="00D372C7" w:rsidTr="00B1317F">
        <w:tc>
          <w:tcPr>
            <w:tcW w:w="4675" w:type="dxa"/>
          </w:tcPr>
          <w:p w:rsidR="00B1317F" w:rsidRPr="00043853" w:rsidRDefault="00B1317F" w:rsidP="00264BEB">
            <w:pPr>
              <w:rPr>
                <w:lang w:val="de-DE"/>
              </w:rPr>
            </w:pPr>
            <w:r w:rsidRPr="00043853">
              <w:rPr>
                <w:lang w:val="de-DE"/>
              </w:rPr>
              <w:t>Hochschule Offenburg</w:t>
            </w:r>
          </w:p>
        </w:tc>
        <w:tc>
          <w:tcPr>
            <w:tcW w:w="4675" w:type="dxa"/>
          </w:tcPr>
          <w:p w:rsidR="00B1317F" w:rsidRPr="00043853" w:rsidRDefault="009661E3" w:rsidP="00264BEB">
            <w:pPr>
              <w:rPr>
                <w:lang w:val="de-DE"/>
              </w:rPr>
            </w:pPr>
            <w:r w:rsidRPr="00043853">
              <w:rPr>
                <w:lang w:val="de-DE"/>
              </w:rPr>
              <w:t>Heba.Alassali@gju.edu.jo</w:t>
            </w:r>
          </w:p>
        </w:tc>
      </w:tr>
      <w:tr w:rsidR="00043853" w:rsidRPr="00D372C7" w:rsidTr="00B1317F">
        <w:tc>
          <w:tcPr>
            <w:tcW w:w="4675" w:type="dxa"/>
          </w:tcPr>
          <w:p w:rsidR="00B1317F" w:rsidRPr="00043853" w:rsidRDefault="00B1317F" w:rsidP="00264BEB">
            <w:pPr>
              <w:rPr>
                <w:lang w:val="de-DE"/>
              </w:rPr>
            </w:pPr>
            <w:r w:rsidRPr="00043853">
              <w:rPr>
                <w:lang w:val="de-DE"/>
              </w:rPr>
              <w:t>Hochschule Sigmaringen</w:t>
            </w:r>
          </w:p>
        </w:tc>
        <w:tc>
          <w:tcPr>
            <w:tcW w:w="4675" w:type="dxa"/>
          </w:tcPr>
          <w:p w:rsidR="00B1317F" w:rsidRPr="00043853" w:rsidRDefault="009661E3" w:rsidP="00264BEB">
            <w:pPr>
              <w:rPr>
                <w:lang w:val="de-DE"/>
              </w:rPr>
            </w:pPr>
            <w:r w:rsidRPr="00043853">
              <w:rPr>
                <w:lang w:val="de-DE"/>
              </w:rPr>
              <w:t>Dania.Alsawalmeh@gju.edu.jo</w:t>
            </w:r>
          </w:p>
        </w:tc>
      </w:tr>
      <w:tr w:rsidR="00043853" w:rsidRPr="00D372C7" w:rsidTr="00B1317F">
        <w:tc>
          <w:tcPr>
            <w:tcW w:w="4675" w:type="dxa"/>
          </w:tcPr>
          <w:p w:rsidR="00B1317F" w:rsidRPr="00043853" w:rsidRDefault="00B1317F" w:rsidP="00264BEB">
            <w:pPr>
              <w:rPr>
                <w:lang w:val="de-DE"/>
              </w:rPr>
            </w:pPr>
            <w:r w:rsidRPr="00043853">
              <w:rPr>
                <w:lang w:val="de-DE"/>
              </w:rPr>
              <w:t>Hochschule Zwickau</w:t>
            </w:r>
          </w:p>
        </w:tc>
        <w:tc>
          <w:tcPr>
            <w:tcW w:w="4675" w:type="dxa"/>
          </w:tcPr>
          <w:p w:rsidR="00B1317F" w:rsidRPr="00043853" w:rsidRDefault="009661E3" w:rsidP="00264BEB">
            <w:pPr>
              <w:rPr>
                <w:lang w:val="de-DE"/>
              </w:rPr>
            </w:pPr>
            <w:r w:rsidRPr="00043853">
              <w:rPr>
                <w:lang w:val="de-DE"/>
              </w:rPr>
              <w:t>Mahmoud.Alharrim@gju.edu.jo</w:t>
            </w:r>
          </w:p>
        </w:tc>
      </w:tr>
    </w:tbl>
    <w:p w:rsidR="00B1317F" w:rsidRPr="00043853" w:rsidRDefault="00B1317F" w:rsidP="00264BEB">
      <w:pPr>
        <w:rPr>
          <w:lang w:val="de-DE"/>
        </w:rPr>
      </w:pPr>
    </w:p>
    <w:p w:rsidR="000E1584" w:rsidRPr="00043853" w:rsidRDefault="00072877" w:rsidP="00264BEB">
      <w:pPr>
        <w:rPr>
          <w:u w:val="single"/>
          <w:lang w:val="de-DE"/>
        </w:rPr>
      </w:pPr>
      <w:r w:rsidRPr="00043853">
        <w:rPr>
          <w:u w:val="single"/>
          <w:lang w:val="de-DE"/>
        </w:rPr>
        <w:t>Sprachkompetenz und Vorbereitung auf German Year</w:t>
      </w:r>
    </w:p>
    <w:p w:rsidR="0021768C" w:rsidRPr="00043853" w:rsidRDefault="00072877" w:rsidP="00A86525">
      <w:pPr>
        <w:rPr>
          <w:lang w:val="de-DE"/>
        </w:rPr>
      </w:pPr>
      <w:r w:rsidRPr="00043853">
        <w:rPr>
          <w:lang w:val="de-DE"/>
        </w:rPr>
        <w:t xml:space="preserve">Erfahrung von Partnerhochschule, 50% der GJU Studierenden </w:t>
      </w:r>
      <w:r w:rsidR="00A86525" w:rsidRPr="00043853">
        <w:rPr>
          <w:lang w:val="de-DE"/>
        </w:rPr>
        <w:t>sind</w:t>
      </w:r>
      <w:r w:rsidRPr="00043853">
        <w:rPr>
          <w:lang w:val="de-DE"/>
        </w:rPr>
        <w:t xml:space="preserve"> nicht gut in Deutsch, </w:t>
      </w:r>
      <w:r w:rsidR="00A86525" w:rsidRPr="00043853">
        <w:rPr>
          <w:lang w:val="de-DE"/>
        </w:rPr>
        <w:t>Problematik in der Lehre an GLC. Dort muss etwas verbessert werden!</w:t>
      </w:r>
      <w:r w:rsidR="0021768C" w:rsidRPr="00043853">
        <w:rPr>
          <w:lang w:val="de-DE"/>
        </w:rPr>
        <w:t xml:space="preserve"> Flying Faculty Professoren unterricht</w:t>
      </w:r>
      <w:r w:rsidR="00A86525" w:rsidRPr="00043853">
        <w:rPr>
          <w:lang w:val="de-DE"/>
        </w:rPr>
        <w:t>e</w:t>
      </w:r>
      <w:r w:rsidR="0021768C" w:rsidRPr="00043853">
        <w:rPr>
          <w:lang w:val="de-DE"/>
        </w:rPr>
        <w:t xml:space="preserve">n auf </w:t>
      </w:r>
      <w:r w:rsidR="0021768C" w:rsidRPr="00043853">
        <w:rPr>
          <w:lang w:val="de-DE"/>
        </w:rPr>
        <w:lastRenderedPageBreak/>
        <w:t>deutsch. Bertram Wolf hat FF Kurs gehalten für GJU-Studierende im 10. Semester und konnte Diskussionen im Seminar auf deutsch anbieten. Sehr positive Erfahrungen.</w:t>
      </w:r>
    </w:p>
    <w:p w:rsidR="0021768C" w:rsidRPr="00043853" w:rsidRDefault="0021768C" w:rsidP="0021768C">
      <w:pPr>
        <w:rPr>
          <w:lang w:val="de-DE"/>
        </w:rPr>
      </w:pPr>
      <w:r w:rsidRPr="00043853">
        <w:rPr>
          <w:lang w:val="de-DE"/>
        </w:rPr>
        <w:t xml:space="preserve">Angebot einer Live-Stream Vorlesung aus Deutschland an GJU, </w:t>
      </w:r>
      <w:r w:rsidR="00A86525" w:rsidRPr="00043853">
        <w:rPr>
          <w:lang w:val="de-DE"/>
        </w:rPr>
        <w:t xml:space="preserve">Prof. </w:t>
      </w:r>
      <w:r w:rsidRPr="00043853">
        <w:rPr>
          <w:lang w:val="de-DE"/>
        </w:rPr>
        <w:t xml:space="preserve">Köhler und </w:t>
      </w:r>
      <w:r w:rsidR="00A86525" w:rsidRPr="00043853">
        <w:rPr>
          <w:lang w:val="de-DE"/>
        </w:rPr>
        <w:t xml:space="preserve">Prof. </w:t>
      </w:r>
      <w:r w:rsidRPr="00043853">
        <w:rPr>
          <w:lang w:val="de-DE"/>
        </w:rPr>
        <w:t xml:space="preserve">Wolf würden das anbieten. </w:t>
      </w:r>
      <w:r w:rsidR="00A86525" w:rsidRPr="00043853">
        <w:rPr>
          <w:lang w:val="de-DE"/>
        </w:rPr>
        <w:t xml:space="preserve">Auch Prof. </w:t>
      </w:r>
      <w:r w:rsidRPr="00043853">
        <w:rPr>
          <w:lang w:val="de-DE"/>
        </w:rPr>
        <w:t xml:space="preserve">Marina Vogel </w:t>
      </w:r>
      <w:r w:rsidR="00A86525" w:rsidRPr="00043853">
        <w:rPr>
          <w:lang w:val="de-DE"/>
        </w:rPr>
        <w:t xml:space="preserve">ist </w:t>
      </w:r>
      <w:r w:rsidR="002D30F5" w:rsidRPr="00043853">
        <w:rPr>
          <w:lang w:val="de-DE"/>
        </w:rPr>
        <w:t>einverstanden, dass einzelne Kurse aufgezeichnet und</w:t>
      </w:r>
      <w:r w:rsidR="00A86525" w:rsidRPr="00043853">
        <w:rPr>
          <w:lang w:val="de-DE"/>
        </w:rPr>
        <w:t xml:space="preserve"> GJU zur Verfügung gestellt werden</w:t>
      </w:r>
      <w:r w:rsidR="002D30F5" w:rsidRPr="00043853">
        <w:rPr>
          <w:lang w:val="de-DE"/>
        </w:rPr>
        <w:t xml:space="preserve">. </w:t>
      </w:r>
    </w:p>
    <w:p w:rsidR="002D30F5" w:rsidRPr="00043853" w:rsidRDefault="00A86525" w:rsidP="00494635">
      <w:pPr>
        <w:rPr>
          <w:lang w:val="de-DE"/>
        </w:rPr>
      </w:pPr>
      <w:r w:rsidRPr="00043853">
        <w:rPr>
          <w:lang w:val="de-DE"/>
        </w:rPr>
        <w:t xml:space="preserve">Ein GJU Graduation Project </w:t>
      </w:r>
      <w:r w:rsidR="002D30F5" w:rsidRPr="00043853">
        <w:rPr>
          <w:lang w:val="de-DE"/>
        </w:rPr>
        <w:t>mit deutscher Firma ist schwierig</w:t>
      </w:r>
      <w:r w:rsidRPr="00043853">
        <w:rPr>
          <w:lang w:val="de-DE"/>
        </w:rPr>
        <w:t>,</w:t>
      </w:r>
      <w:r w:rsidR="002D30F5" w:rsidRPr="00043853">
        <w:rPr>
          <w:lang w:val="de-DE"/>
        </w:rPr>
        <w:t xml:space="preserve"> </w:t>
      </w:r>
      <w:r w:rsidRPr="00043853">
        <w:rPr>
          <w:lang w:val="de-DE"/>
        </w:rPr>
        <w:t xml:space="preserve">insb. </w:t>
      </w:r>
      <w:r w:rsidR="002D30F5" w:rsidRPr="00043853">
        <w:rPr>
          <w:lang w:val="de-DE"/>
        </w:rPr>
        <w:t>aus rechtlichen Gründen über deutsche Hochschule GJU Studierende einzubinden. Idee</w:t>
      </w:r>
      <w:r w:rsidRPr="00043853">
        <w:rPr>
          <w:lang w:val="de-DE"/>
        </w:rPr>
        <w:t>: G</w:t>
      </w:r>
      <w:r w:rsidR="002D30F5" w:rsidRPr="00043853">
        <w:rPr>
          <w:lang w:val="de-DE"/>
        </w:rPr>
        <w:t>emeinsame Abschlussarbeiten, GJU gibt 1500 Euro als Beteiligungssumme. Wenn GJU Studierende in deutsche Firma gehen</w:t>
      </w:r>
      <w:r w:rsidRPr="00043853">
        <w:rPr>
          <w:lang w:val="de-DE"/>
        </w:rPr>
        <w:t>,</w:t>
      </w:r>
      <w:r w:rsidR="002D30F5" w:rsidRPr="00043853">
        <w:rPr>
          <w:lang w:val="de-DE"/>
        </w:rPr>
        <w:t xml:space="preserve"> unterschreibt </w:t>
      </w:r>
      <w:r w:rsidRPr="00043853">
        <w:rPr>
          <w:lang w:val="de-DE"/>
        </w:rPr>
        <w:t>d</w:t>
      </w:r>
      <w:r w:rsidR="002D30F5" w:rsidRPr="00043853">
        <w:rPr>
          <w:lang w:val="de-DE"/>
        </w:rPr>
        <w:t xml:space="preserve">er </w:t>
      </w:r>
      <w:r w:rsidRPr="00043853">
        <w:rPr>
          <w:lang w:val="de-DE"/>
        </w:rPr>
        <w:t>Stud</w:t>
      </w:r>
      <w:r w:rsidR="00494635" w:rsidRPr="00043853">
        <w:rPr>
          <w:lang w:val="de-DE"/>
        </w:rPr>
        <w:t>en</w:t>
      </w:r>
      <w:r w:rsidRPr="00043853">
        <w:rPr>
          <w:lang w:val="de-DE"/>
        </w:rPr>
        <w:t xml:space="preserve">t </w:t>
      </w:r>
      <w:r w:rsidR="002D30F5" w:rsidRPr="00043853">
        <w:rPr>
          <w:lang w:val="de-DE"/>
        </w:rPr>
        <w:t>ein Confidential Agreement, das kann er nicht im Kommitte bei seiner Verteidigung vortragen</w:t>
      </w:r>
      <w:r w:rsidRPr="00043853">
        <w:rPr>
          <w:lang w:val="de-DE"/>
        </w:rPr>
        <w:t xml:space="preserve"> darf</w:t>
      </w:r>
      <w:r w:rsidR="002D30F5" w:rsidRPr="00043853">
        <w:rPr>
          <w:lang w:val="de-DE"/>
        </w:rPr>
        <w:t>, es sei denn das Kommitte unterschreibt auch das Confidential Agreement.</w:t>
      </w:r>
      <w:r w:rsidR="003307FC" w:rsidRPr="00043853">
        <w:rPr>
          <w:lang w:val="de-DE"/>
        </w:rPr>
        <w:t xml:space="preserve"> Alternative die Abschlussarbeit darf nicht veröffentlicht werden. </w:t>
      </w:r>
      <w:r w:rsidR="00E00476" w:rsidRPr="00043853">
        <w:rPr>
          <w:lang w:val="de-DE"/>
        </w:rPr>
        <w:t xml:space="preserve">Deutsche Hochchulen haben mit Firmen eine Vertragsform, bei der die Firma vor der Thesis </w:t>
      </w:r>
      <w:r w:rsidRPr="00043853">
        <w:rPr>
          <w:lang w:val="de-DE"/>
        </w:rPr>
        <w:t xml:space="preserve">in einem Formblatt </w:t>
      </w:r>
      <w:r w:rsidR="00E00476" w:rsidRPr="00043853">
        <w:rPr>
          <w:lang w:val="de-DE"/>
        </w:rPr>
        <w:t xml:space="preserve">ankreuzt, ob die Arbeit veröffentlich werden darf oder nicht. Diese Form muss spätestens vier Wochen vor Abgabe der Arbeit unterschrieben werden. </w:t>
      </w:r>
      <w:r w:rsidRPr="00043853">
        <w:rPr>
          <w:lang w:val="de-DE"/>
        </w:rPr>
        <w:t xml:space="preserve">Prof. </w:t>
      </w:r>
      <w:r w:rsidR="00E00476" w:rsidRPr="00043853">
        <w:rPr>
          <w:lang w:val="de-DE"/>
        </w:rPr>
        <w:t>Samer möchte Graduation projects gemeinsam mit dt. Hochschule und dt. Firmen anregen.</w:t>
      </w:r>
      <w:r w:rsidR="00911486" w:rsidRPr="00043853">
        <w:rPr>
          <w:lang w:val="de-DE"/>
        </w:rPr>
        <w:t xml:space="preserve"> HS Zwickau macht das mit Indien, China, Mexiko, kann sich auch Jordanien vorstellen.</w:t>
      </w:r>
      <w:r w:rsidR="00C31D02" w:rsidRPr="00043853">
        <w:rPr>
          <w:lang w:val="de-DE"/>
        </w:rPr>
        <w:t xml:space="preserve"> Frage von </w:t>
      </w:r>
      <w:r w:rsidRPr="00043853">
        <w:rPr>
          <w:lang w:val="de-DE"/>
        </w:rPr>
        <w:t xml:space="preserve">Prof. </w:t>
      </w:r>
      <w:r w:rsidR="00C31D02" w:rsidRPr="00043853">
        <w:rPr>
          <w:lang w:val="de-DE"/>
        </w:rPr>
        <w:t>Kasch, ob deutscher Professor Erstbetreuer von GJU Studierendem sein kann.</w:t>
      </w:r>
      <w:r w:rsidR="00293907" w:rsidRPr="00043853">
        <w:rPr>
          <w:lang w:val="de-DE"/>
        </w:rPr>
        <w:t xml:space="preserve"> GJU stellt Zweitbetreuer mit 0,5 Credit Hour. Aesculap betreut regelmäßig Abschlussarbeiten und kann auch GJU-Studierende betreuen.</w:t>
      </w:r>
      <w:r w:rsidR="00CC13D0" w:rsidRPr="00043853">
        <w:rPr>
          <w:lang w:val="de-DE"/>
        </w:rPr>
        <w:t xml:space="preserve"> </w:t>
      </w:r>
      <w:r w:rsidR="00494635" w:rsidRPr="00043853">
        <w:rPr>
          <w:lang w:val="de-DE"/>
        </w:rPr>
        <w:t xml:space="preserve">Prof Dr </w:t>
      </w:r>
      <w:r w:rsidR="00612210" w:rsidRPr="00043853">
        <w:rPr>
          <w:lang w:val="de-DE"/>
        </w:rPr>
        <w:t>Josef Kozak kann Zweitbetreuer sein.</w:t>
      </w:r>
      <w:r w:rsidR="00EB3955" w:rsidRPr="00043853">
        <w:rPr>
          <w:lang w:val="de-DE"/>
        </w:rPr>
        <w:t xml:space="preserve"> </w:t>
      </w:r>
    </w:p>
    <w:p w:rsidR="00EB3955" w:rsidRPr="00043853" w:rsidRDefault="00A86525" w:rsidP="0021768C">
      <w:pPr>
        <w:rPr>
          <w:lang w:val="de-DE"/>
        </w:rPr>
      </w:pPr>
      <w:r w:rsidRPr="00043853">
        <w:rPr>
          <w:lang w:val="de-DE"/>
        </w:rPr>
        <w:t xml:space="preserve">Anregung von deutschen Netzwerkmitgliedern: </w:t>
      </w:r>
      <w:r w:rsidR="00EB3955" w:rsidRPr="00043853">
        <w:rPr>
          <w:lang w:val="de-DE"/>
        </w:rPr>
        <w:t xml:space="preserve">Medizinische Informatik als neues Feld für Studiengänge an GJU, </w:t>
      </w:r>
      <w:r w:rsidRPr="00043853">
        <w:rPr>
          <w:lang w:val="de-DE"/>
        </w:rPr>
        <w:t>Förderung von Interdisziplinarität</w:t>
      </w:r>
      <w:r w:rsidR="00EB3955" w:rsidRPr="00043853">
        <w:rPr>
          <w:lang w:val="de-DE"/>
        </w:rPr>
        <w:t xml:space="preserve"> mit Informatik. </w:t>
      </w:r>
      <w:r w:rsidRPr="00043853">
        <w:rPr>
          <w:lang w:val="de-DE"/>
        </w:rPr>
        <w:t>Dr. Adnan und Dr. Samer gehen auf SEEIT zu.</w:t>
      </w:r>
    </w:p>
    <w:p w:rsidR="00EB3955" w:rsidRPr="00043853" w:rsidRDefault="00A86525" w:rsidP="0021768C">
      <w:pPr>
        <w:rPr>
          <w:lang w:val="de-DE"/>
        </w:rPr>
      </w:pPr>
      <w:r w:rsidRPr="00043853">
        <w:rPr>
          <w:lang w:val="de-DE"/>
        </w:rPr>
        <w:t xml:space="preserve">Prof. </w:t>
      </w:r>
      <w:r w:rsidR="00EB3955" w:rsidRPr="00043853">
        <w:rPr>
          <w:lang w:val="de-DE"/>
        </w:rPr>
        <w:t xml:space="preserve">Samer möchte </w:t>
      </w:r>
      <w:r w:rsidRPr="00043853">
        <w:rPr>
          <w:lang w:val="de-DE"/>
        </w:rPr>
        <w:t xml:space="preserve">zusätzlich </w:t>
      </w:r>
      <w:r w:rsidR="00EB3955" w:rsidRPr="00043853">
        <w:rPr>
          <w:lang w:val="de-DE"/>
        </w:rPr>
        <w:t xml:space="preserve">mehr Kontakt zu deutschen Firmen. </w:t>
      </w:r>
    </w:p>
    <w:p w:rsidR="0057476E" w:rsidRPr="00043853" w:rsidRDefault="0057476E" w:rsidP="0057476E">
      <w:pPr>
        <w:rPr>
          <w:u w:val="single"/>
          <w:lang w:val="de-DE"/>
        </w:rPr>
      </w:pPr>
      <w:r w:rsidRPr="00043853">
        <w:rPr>
          <w:u w:val="single"/>
          <w:lang w:val="de-DE"/>
        </w:rPr>
        <w:t xml:space="preserve">Flying Faculty </w:t>
      </w:r>
    </w:p>
    <w:p w:rsidR="0057476E" w:rsidRPr="00043853" w:rsidRDefault="0057476E" w:rsidP="0057476E">
      <w:pPr>
        <w:rPr>
          <w:lang w:val="de-DE"/>
        </w:rPr>
      </w:pPr>
      <w:r w:rsidRPr="00043853">
        <w:rPr>
          <w:lang w:val="de-DE"/>
        </w:rPr>
        <w:t>FF Interess</w:t>
      </w:r>
      <w:r w:rsidR="00B03E4F" w:rsidRPr="00043853">
        <w:rPr>
          <w:lang w:val="de-DE"/>
        </w:rPr>
        <w:t>ierte: Jens Füssel, Rainer Senz, Harald Hoppe.</w:t>
      </w:r>
    </w:p>
    <w:p w:rsidR="0057476E" w:rsidRPr="00043853" w:rsidRDefault="0057476E" w:rsidP="0057476E">
      <w:pPr>
        <w:rPr>
          <w:lang w:val="de-DE"/>
        </w:rPr>
      </w:pPr>
      <w:r w:rsidRPr="00043853">
        <w:rPr>
          <w:lang w:val="de-DE"/>
        </w:rPr>
        <w:t>Sliman Shaikheleid stellt seine Flying Faculty Erfahrung vor.</w:t>
      </w:r>
      <w:r w:rsidR="00502290">
        <w:rPr>
          <w:lang w:val="de-DE"/>
        </w:rPr>
        <w:t xml:space="preserve"> PPP anbei.</w:t>
      </w:r>
    </w:p>
    <w:p w:rsidR="0057476E" w:rsidRPr="00043853" w:rsidRDefault="0057476E" w:rsidP="0057476E">
      <w:pPr>
        <w:rPr>
          <w:lang w:val="de-DE"/>
        </w:rPr>
      </w:pPr>
      <w:r w:rsidRPr="00043853">
        <w:rPr>
          <w:lang w:val="de-DE"/>
        </w:rPr>
        <w:t>Stefanie Kirsch stellt Mobilitätsprogramme mit GJU vor</w:t>
      </w:r>
      <w:r w:rsidR="003457A3" w:rsidRPr="00043853">
        <w:rPr>
          <w:lang w:val="de-DE"/>
        </w:rPr>
        <w:t>.</w:t>
      </w:r>
      <w:r w:rsidR="00502290">
        <w:rPr>
          <w:lang w:val="de-DE"/>
        </w:rPr>
        <w:t xml:space="preserve"> PPP anbei.</w:t>
      </w:r>
    </w:p>
    <w:p w:rsidR="00167291" w:rsidRPr="00043853" w:rsidRDefault="00167291" w:rsidP="00264BEB">
      <w:pPr>
        <w:rPr>
          <w:lang w:val="de-DE"/>
        </w:rPr>
      </w:pPr>
    </w:p>
    <w:p w:rsidR="00167291" w:rsidRPr="00043853" w:rsidRDefault="00167291" w:rsidP="00264BEB">
      <w:pPr>
        <w:rPr>
          <w:u w:val="single"/>
          <w:lang w:val="de-DE"/>
        </w:rPr>
      </w:pPr>
      <w:r w:rsidRPr="00043853">
        <w:rPr>
          <w:u w:val="single"/>
          <w:lang w:val="de-DE"/>
        </w:rPr>
        <w:t>Dienstag 24.09.19</w:t>
      </w:r>
    </w:p>
    <w:p w:rsidR="00E65943" w:rsidRPr="00043853" w:rsidRDefault="00B02569" w:rsidP="0081673C">
      <w:pPr>
        <w:rPr>
          <w:lang w:val="de-DE"/>
        </w:rPr>
      </w:pPr>
      <w:r>
        <w:rPr>
          <w:lang w:val="de-DE"/>
        </w:rPr>
        <w:t>Frau Hammermüller-Sweeney</w:t>
      </w:r>
      <w:r w:rsidR="00E65943" w:rsidRPr="00043853">
        <w:rPr>
          <w:lang w:val="de-DE"/>
        </w:rPr>
        <w:t xml:space="preserve"> vom International Office </w:t>
      </w:r>
      <w:r w:rsidR="00D82AAE" w:rsidRPr="00043853">
        <w:rPr>
          <w:lang w:val="de-DE"/>
        </w:rPr>
        <w:t xml:space="preserve">der HTW Dresden hat bisher </w:t>
      </w:r>
      <w:r w:rsidR="00E65943" w:rsidRPr="00043853">
        <w:rPr>
          <w:lang w:val="de-DE"/>
        </w:rPr>
        <w:t>100 Studierende an HTW Dresden</w:t>
      </w:r>
      <w:r w:rsidR="00D82AAE" w:rsidRPr="00043853">
        <w:rPr>
          <w:lang w:val="de-DE"/>
        </w:rPr>
        <w:t xml:space="preserve"> begrüßt</w:t>
      </w:r>
      <w:r w:rsidR="00E65943" w:rsidRPr="00043853">
        <w:rPr>
          <w:lang w:val="de-DE"/>
        </w:rPr>
        <w:t xml:space="preserve">, pro Semester </w:t>
      </w:r>
      <w:r w:rsidR="00D82AAE" w:rsidRPr="00043853">
        <w:rPr>
          <w:lang w:val="de-DE"/>
        </w:rPr>
        <w:t xml:space="preserve">kommen </w:t>
      </w:r>
      <w:r w:rsidR="00E65943" w:rsidRPr="00043853">
        <w:rPr>
          <w:lang w:val="de-DE"/>
        </w:rPr>
        <w:t>von GJU insgesamt 5 Studierende. Beschreibt die Zulassaung an HTW. Study buddy helfen GJU Studieremde ein Semester lang. Kostenloser Deutschkurs  mit Einführungstest in O</w:t>
      </w:r>
      <w:r>
        <w:rPr>
          <w:lang w:val="de-DE"/>
        </w:rPr>
        <w:t>rientierungswoche</w:t>
      </w:r>
      <w:r w:rsidR="00E65943" w:rsidRPr="00043853">
        <w:rPr>
          <w:lang w:val="de-DE"/>
        </w:rPr>
        <w:t>. Es gibt keine Credits für den Deutschkurs, deshalb</w:t>
      </w:r>
      <w:r>
        <w:rPr>
          <w:lang w:val="de-DE"/>
        </w:rPr>
        <w:t xml:space="preserve"> nehmen die Studierende</w:t>
      </w:r>
      <w:r w:rsidR="0081673C">
        <w:rPr>
          <w:lang w:val="de-DE"/>
        </w:rPr>
        <w:t xml:space="preserve"> am</w:t>
      </w:r>
      <w:r w:rsidR="00E65943" w:rsidRPr="00043853">
        <w:rPr>
          <w:lang w:val="de-DE"/>
        </w:rPr>
        <w:t xml:space="preserve"> Kurs</w:t>
      </w:r>
      <w:r w:rsidR="0081673C">
        <w:rPr>
          <w:lang w:val="de-DE"/>
        </w:rPr>
        <w:t xml:space="preserve"> nicht teil</w:t>
      </w:r>
      <w:r w:rsidR="00E65943" w:rsidRPr="00043853">
        <w:rPr>
          <w:lang w:val="de-DE"/>
        </w:rPr>
        <w:t>.</w:t>
      </w:r>
      <w:r w:rsidR="0081673C">
        <w:rPr>
          <w:lang w:val="de-DE"/>
        </w:rPr>
        <w:t xml:space="preserve"> Mit Ihrer Unterschrift im Code of Conduct verpflichten sie sich aber zur Teilnahme.</w:t>
      </w:r>
      <w:r w:rsidR="00E65943" w:rsidRPr="00043853">
        <w:rPr>
          <w:lang w:val="de-DE"/>
        </w:rPr>
        <w:t xml:space="preserve"> </w:t>
      </w:r>
      <w:r w:rsidR="0081673C">
        <w:rPr>
          <w:lang w:val="de-DE"/>
        </w:rPr>
        <w:t xml:space="preserve">Vorschlag der Partnerhochschule: </w:t>
      </w:r>
      <w:r w:rsidR="00C30C83" w:rsidRPr="00043853">
        <w:rPr>
          <w:lang w:val="de-DE"/>
        </w:rPr>
        <w:t>Studier</w:t>
      </w:r>
      <w:r w:rsidR="0081673C">
        <w:rPr>
          <w:lang w:val="de-DE"/>
        </w:rPr>
        <w:t>ende bekommen ein Teilnahme-Zertifikat</w:t>
      </w:r>
      <w:r w:rsidR="00D82AAE" w:rsidRPr="00043853">
        <w:rPr>
          <w:lang w:val="de-DE"/>
        </w:rPr>
        <w:t>, das hilft Ihnen ein</w:t>
      </w:r>
      <w:r w:rsidR="00C30C83" w:rsidRPr="00043853">
        <w:rPr>
          <w:lang w:val="de-DE"/>
        </w:rPr>
        <w:t xml:space="preserve"> Praktikum in Deutschland zu bekommen. </w:t>
      </w:r>
      <w:r w:rsidR="00E65943" w:rsidRPr="00043853">
        <w:rPr>
          <w:lang w:val="de-DE"/>
        </w:rPr>
        <w:t xml:space="preserve">Idee: Der Deutschkurs wird zusätzlich auf dem ToR vermerkt </w:t>
      </w:r>
      <w:r w:rsidR="00C30C83" w:rsidRPr="00043853">
        <w:rPr>
          <w:lang w:val="de-DE"/>
        </w:rPr>
        <w:t xml:space="preserve">und im Zeugnis </w:t>
      </w:r>
      <w:r w:rsidR="00E65943" w:rsidRPr="00043853">
        <w:rPr>
          <w:lang w:val="de-DE"/>
        </w:rPr>
        <w:t>als zusätzliche Leistungen</w:t>
      </w:r>
      <w:r w:rsidR="0081673C">
        <w:rPr>
          <w:lang w:val="de-DE"/>
        </w:rPr>
        <w:t xml:space="preserve"> erwähnt</w:t>
      </w:r>
      <w:r w:rsidR="00D82AAE" w:rsidRPr="00043853">
        <w:rPr>
          <w:lang w:val="de-DE"/>
        </w:rPr>
        <w:t>. Sweeney</w:t>
      </w:r>
      <w:r w:rsidR="00C30C83" w:rsidRPr="00043853">
        <w:rPr>
          <w:lang w:val="de-DE"/>
        </w:rPr>
        <w:t xml:space="preserve"> macht Vorschlag Code of Conduct soll </w:t>
      </w:r>
      <w:r>
        <w:rPr>
          <w:lang w:val="de-DE"/>
        </w:rPr>
        <w:t xml:space="preserve">erst </w:t>
      </w:r>
      <w:r w:rsidR="00C30C83" w:rsidRPr="00043853">
        <w:rPr>
          <w:lang w:val="de-DE"/>
        </w:rPr>
        <w:t>vor dem Deutschlandjahr unterschrieben werden.</w:t>
      </w:r>
    </w:p>
    <w:p w:rsidR="006F1033" w:rsidRPr="006F1033" w:rsidRDefault="000D61B3" w:rsidP="00264BEB">
      <w:pPr>
        <w:rPr>
          <w:lang w:val="de-DE"/>
        </w:rPr>
      </w:pPr>
      <w:r>
        <w:t xml:space="preserve">Code of Conduct </w:t>
      </w:r>
      <w:proofErr w:type="spellStart"/>
      <w:r>
        <w:t>wurde</w:t>
      </w:r>
      <w:proofErr w:type="spellEnd"/>
      <w:r w:rsidR="006F1033" w:rsidRPr="006F1033">
        <w:t xml:space="preserve"> </w:t>
      </w:r>
      <w:proofErr w:type="spellStart"/>
      <w:r w:rsidR="006F1033" w:rsidRPr="006F1033">
        <w:t>besprochen</w:t>
      </w:r>
      <w:proofErr w:type="spellEnd"/>
      <w:r w:rsidR="006F1033" w:rsidRPr="006F1033">
        <w:t xml:space="preserve">. </w:t>
      </w:r>
      <w:r w:rsidR="006F1033" w:rsidRPr="006F1033">
        <w:rPr>
          <w:lang w:val="de-DE"/>
        </w:rPr>
        <w:t xml:space="preserve">Idee Sprachzertifikat </w:t>
      </w:r>
      <w:r w:rsidR="00D82AAE">
        <w:rPr>
          <w:lang w:val="de-DE"/>
        </w:rPr>
        <w:t xml:space="preserve">aus Deutschkurs an Partnerhochschule </w:t>
      </w:r>
      <w:r w:rsidR="006F1033" w:rsidRPr="006F1033">
        <w:rPr>
          <w:lang w:val="de-DE"/>
        </w:rPr>
        <w:t>als Vor</w:t>
      </w:r>
      <w:r w:rsidR="0081673C">
        <w:rPr>
          <w:lang w:val="de-DE"/>
        </w:rPr>
        <w:t>aussetzu</w:t>
      </w:r>
      <w:r w:rsidR="00EF4573">
        <w:rPr>
          <w:lang w:val="de-DE"/>
        </w:rPr>
        <w:t>ng für Praktikum machen und in C</w:t>
      </w:r>
      <w:r w:rsidR="0081673C">
        <w:rPr>
          <w:lang w:val="de-DE"/>
        </w:rPr>
        <w:t>ode of Conduct aufnehmen.</w:t>
      </w:r>
    </w:p>
    <w:p w:rsidR="006F1033" w:rsidRDefault="006F1033" w:rsidP="00264BEB">
      <w:pPr>
        <w:rPr>
          <w:lang w:val="de-DE"/>
        </w:rPr>
      </w:pPr>
      <w:r>
        <w:rPr>
          <w:lang w:val="de-DE"/>
        </w:rPr>
        <w:lastRenderedPageBreak/>
        <w:t>Drittes Semester: An Partnerhochschule kein Problem zur Verlängerung. Adnan sagt an GJU ist de</w:t>
      </w:r>
      <w:r w:rsidR="002C16E7">
        <w:rPr>
          <w:lang w:val="de-DE"/>
        </w:rPr>
        <w:t>r Verlängerungsantrag zu lange. Dies gilt es zu klären</w:t>
      </w:r>
      <w:r>
        <w:rPr>
          <w:lang w:val="de-DE"/>
        </w:rPr>
        <w:t xml:space="preserve">. </w:t>
      </w:r>
    </w:p>
    <w:p w:rsidR="006F1033" w:rsidRDefault="006F1033" w:rsidP="00264BEB">
      <w:pPr>
        <w:rPr>
          <w:lang w:val="de-DE"/>
        </w:rPr>
      </w:pPr>
      <w:r>
        <w:rPr>
          <w:lang w:val="de-DE"/>
        </w:rPr>
        <w:t>HTW Dresden macht Werbung bei International Week für GJU mit Hilfe von GJU S</w:t>
      </w:r>
      <w:r w:rsidR="00B03E4F">
        <w:rPr>
          <w:lang w:val="de-DE"/>
        </w:rPr>
        <w:t xml:space="preserve">tudierenden, um Incomings an GJU. </w:t>
      </w:r>
    </w:p>
    <w:p w:rsidR="00B03E4F" w:rsidRDefault="00D82AAE" w:rsidP="00264BEB">
      <w:pPr>
        <w:rPr>
          <w:lang w:val="de-DE"/>
        </w:rPr>
      </w:pPr>
      <w:r>
        <w:rPr>
          <w:lang w:val="de-DE"/>
        </w:rPr>
        <w:t xml:space="preserve">Prof. Harald </w:t>
      </w:r>
      <w:r w:rsidR="00B03E4F">
        <w:rPr>
          <w:lang w:val="de-DE"/>
        </w:rPr>
        <w:t>Hoppe stellt HS Offenburg vor</w:t>
      </w:r>
      <w:r>
        <w:rPr>
          <w:lang w:val="de-DE"/>
        </w:rPr>
        <w:t xml:space="preserve"> (PPP anbei)</w:t>
      </w:r>
      <w:r w:rsidR="00B03E4F">
        <w:rPr>
          <w:lang w:val="de-DE"/>
        </w:rPr>
        <w:t>. Fakutät EMI, 2 englichsprachige, 4 Mast</w:t>
      </w:r>
      <w:r w:rsidR="00F12232">
        <w:rPr>
          <w:lang w:val="de-DE"/>
        </w:rPr>
        <w:t>e</w:t>
      </w:r>
      <w:r w:rsidR="00B03E4F">
        <w:rPr>
          <w:lang w:val="de-DE"/>
        </w:rPr>
        <w:t>r berufliche Bildung, Studiengänge BA/MA Medizintechnik. Betriebspraktia mit viel</w:t>
      </w:r>
      <w:r>
        <w:rPr>
          <w:lang w:val="de-DE"/>
        </w:rPr>
        <w:t>en Betrieben und Kliniken. Viele</w:t>
      </w:r>
      <w:r w:rsidR="00B03E4F">
        <w:rPr>
          <w:lang w:val="de-DE"/>
        </w:rPr>
        <w:t xml:space="preserve"> Forschungskooperationen und kooperative Abschlussarbeiten. </w:t>
      </w:r>
      <w:r w:rsidR="004F6CC1">
        <w:rPr>
          <w:lang w:val="de-DE"/>
        </w:rPr>
        <w:t xml:space="preserve">Fokus von Herrn Hoppe </w:t>
      </w:r>
      <w:r>
        <w:rPr>
          <w:lang w:val="de-DE"/>
        </w:rPr>
        <w:t xml:space="preserve">auf </w:t>
      </w:r>
      <w:r w:rsidR="004F6CC1">
        <w:rPr>
          <w:lang w:val="de-DE"/>
        </w:rPr>
        <w:t>computerunterstütze Medizin, Augmented Reality.</w:t>
      </w:r>
    </w:p>
    <w:p w:rsidR="000D61B3" w:rsidRPr="006F1033" w:rsidRDefault="000D61B3" w:rsidP="00D82AAE">
      <w:pPr>
        <w:rPr>
          <w:lang w:val="de-DE"/>
        </w:rPr>
      </w:pPr>
      <w:r>
        <w:rPr>
          <w:lang w:val="de-DE"/>
        </w:rPr>
        <w:t xml:space="preserve">Open Day SAMS soll Film zu Biomedizintechnik mit Material von Partnerhochschule zeigen. </w:t>
      </w:r>
    </w:p>
    <w:p w:rsidR="000D61B3" w:rsidRPr="00970B73" w:rsidRDefault="00970B73" w:rsidP="000D61B3">
      <w:pPr>
        <w:rPr>
          <w:u w:val="single"/>
          <w:lang w:val="de-DE"/>
        </w:rPr>
      </w:pPr>
      <w:r w:rsidRPr="00970B73">
        <w:rPr>
          <w:u w:val="single"/>
          <w:lang w:val="de-DE"/>
        </w:rPr>
        <w:t>Fachsprache</w:t>
      </w:r>
      <w:r w:rsidR="000D61B3" w:rsidRPr="00970B73">
        <w:rPr>
          <w:u w:val="single"/>
          <w:lang w:val="de-DE"/>
        </w:rPr>
        <w:t>handbuch</w:t>
      </w:r>
    </w:p>
    <w:p w:rsidR="00ED6E64" w:rsidRDefault="0057476E" w:rsidP="00ED6E64">
      <w:pPr>
        <w:rPr>
          <w:lang w:val="de-DE"/>
        </w:rPr>
      </w:pPr>
      <w:r>
        <w:rPr>
          <w:lang w:val="de-DE"/>
        </w:rPr>
        <w:t>Deutschkenntnisse und Fachsprachenniveau</w:t>
      </w:r>
      <w:r w:rsidR="006F1033">
        <w:rPr>
          <w:lang w:val="de-DE"/>
        </w:rPr>
        <w:t xml:space="preserve">: </w:t>
      </w:r>
      <w:r w:rsidR="00970B73">
        <w:rPr>
          <w:lang w:val="de-DE"/>
        </w:rPr>
        <w:t>Fachsprache wird in German 5 und 6 angeboten, das ist zu wenig. Vorschlag an GLC zur Verbesserung. Material von Partnerhochschulen anfordern. Studierende sollen aus Deutschlandjahr neue Fachwört</w:t>
      </w:r>
      <w:r w:rsidR="00ED6E64">
        <w:rPr>
          <w:lang w:val="de-DE"/>
        </w:rPr>
        <w:t>er mitbringen. Größtes deutschsprachiges</w:t>
      </w:r>
      <w:r w:rsidR="00970B73">
        <w:rPr>
          <w:lang w:val="de-DE"/>
        </w:rPr>
        <w:t xml:space="preserve"> Fachlexikon RÖM</w:t>
      </w:r>
      <w:r w:rsidR="00ED6E64">
        <w:rPr>
          <w:lang w:val="de-DE"/>
        </w:rPr>
        <w:t>PP</w:t>
      </w:r>
      <w:r w:rsidR="00970B73">
        <w:rPr>
          <w:lang w:val="de-DE"/>
        </w:rPr>
        <w:t xml:space="preserve"> für Chemie sollte in Jordanien angeschafft werden</w:t>
      </w:r>
      <w:r w:rsidR="00ED6E64">
        <w:rPr>
          <w:lang w:val="de-DE"/>
        </w:rPr>
        <w:t>.</w:t>
      </w:r>
      <w:r w:rsidR="00ED6E64" w:rsidRPr="00ED6E64">
        <w:rPr>
          <w:lang w:val="de-DE"/>
        </w:rPr>
        <w:t xml:space="preserve"> Unter „Zugang erwerben“ ist ein Link </w:t>
      </w:r>
      <w:r w:rsidR="00ED6E64">
        <w:rPr>
          <w:lang w:val="de-DE"/>
        </w:rPr>
        <w:t xml:space="preserve">für einen 14-tägigen Testzugang </w:t>
      </w:r>
      <w:hyperlink r:id="rId5" w:history="1">
        <w:r w:rsidR="00ED6E64" w:rsidRPr="00FD0D69">
          <w:rPr>
            <w:rStyle w:val="Hyperlink"/>
            <w:lang w:val="de-DE"/>
          </w:rPr>
          <w:t>https://roempp.thieme.de/roempp4.0/do/Welcome.do</w:t>
        </w:r>
      </w:hyperlink>
    </w:p>
    <w:p w:rsidR="00ED6E64" w:rsidRPr="00ED6E64" w:rsidRDefault="00ED6E64" w:rsidP="00ED6E64">
      <w:pPr>
        <w:rPr>
          <w:lang w:val="de-DE"/>
        </w:rPr>
      </w:pPr>
      <w:r>
        <w:rPr>
          <w:lang w:val="de-DE"/>
        </w:rPr>
        <w:t xml:space="preserve">Eine weitere Empfehlung ist </w:t>
      </w:r>
      <w:r w:rsidRPr="00ED6E64">
        <w:rPr>
          <w:rFonts w:ascii="Calibri" w:eastAsia="Calibri" w:hAnsi="Calibri" w:cs="Calibri"/>
          <w:lang w:val="de-DE"/>
        </w:rPr>
        <w:t>„Chemie in unserer Zeit“ ist eine deutschsprachige Zeitschrift der Gesells</w:t>
      </w:r>
      <w:r>
        <w:rPr>
          <w:rFonts w:ascii="Calibri" w:eastAsia="Calibri" w:hAnsi="Calibri" w:cs="Calibri"/>
          <w:lang w:val="de-DE"/>
        </w:rPr>
        <w:t xml:space="preserve">chaft Deutscher Chemiker (GDCh). </w:t>
      </w:r>
      <w:r w:rsidRPr="00ED6E64">
        <w:rPr>
          <w:rFonts w:ascii="Calibri" w:eastAsia="Calibri" w:hAnsi="Calibri" w:cs="Calibri"/>
          <w:lang w:val="de-DE"/>
        </w:rPr>
        <w:t>Hier werden aktuelle Themen gut verständlich auf deutsch zusammengefasst – Professoren und anderen Wissenschaftlern.</w:t>
      </w:r>
      <w:r>
        <w:rPr>
          <w:lang w:val="de-DE"/>
        </w:rPr>
        <w:t xml:space="preserve"> </w:t>
      </w:r>
      <w:r w:rsidRPr="00ED6E64">
        <w:rPr>
          <w:rFonts w:ascii="Calibri" w:eastAsia="Calibri" w:hAnsi="Calibri" w:cs="Calibri"/>
          <w:lang w:val="de-DE"/>
        </w:rPr>
        <w:t>Gelesen wird es von Chemikern, Lehrern, Studierenden und Schülern.</w:t>
      </w:r>
      <w:r>
        <w:rPr>
          <w:lang w:val="de-DE"/>
        </w:rPr>
        <w:t xml:space="preserve"> </w:t>
      </w:r>
      <w:hyperlink r:id="rId6" w:history="1">
        <w:r w:rsidRPr="00ED6E64">
          <w:rPr>
            <w:rFonts w:ascii="Calibri" w:eastAsia="Calibri" w:hAnsi="Calibri" w:cs="Calibri"/>
            <w:color w:val="0563C1"/>
            <w:u w:val="single"/>
            <w:lang w:val="de-DE"/>
          </w:rPr>
          <w:t>https://onlinelibrary.wiley.com/journal/15213781</w:t>
        </w:r>
      </w:hyperlink>
    </w:p>
    <w:p w:rsidR="0057476E" w:rsidRDefault="00970B73" w:rsidP="0057476E">
      <w:pPr>
        <w:rPr>
          <w:lang w:val="de-DE"/>
        </w:rPr>
      </w:pPr>
      <w:r>
        <w:rPr>
          <w:lang w:val="de-DE"/>
        </w:rPr>
        <w:t xml:space="preserve">Marina Vogel hat auch ein kleines Chemielexikon (deutsch – englisch) das sie ihren Studierenden gibt. </w:t>
      </w:r>
      <w:r w:rsidR="00003985">
        <w:rPr>
          <w:lang w:val="de-DE"/>
        </w:rPr>
        <w:t xml:space="preserve">Herr Wasinger schickt Templates an SAMS. </w:t>
      </w:r>
      <w:r w:rsidR="00D82AAE">
        <w:rPr>
          <w:lang w:val="de-DE"/>
        </w:rPr>
        <w:t xml:space="preserve">Prof. Dr. </w:t>
      </w:r>
      <w:r w:rsidR="00003985">
        <w:rPr>
          <w:lang w:val="de-DE"/>
        </w:rPr>
        <w:t xml:space="preserve">Senz </w:t>
      </w:r>
      <w:r w:rsidR="00D82AAE">
        <w:rPr>
          <w:lang w:val="de-DE"/>
        </w:rPr>
        <w:t xml:space="preserve">empfiehlt ein </w:t>
      </w:r>
      <w:r w:rsidR="00003985">
        <w:rPr>
          <w:lang w:val="de-DE"/>
        </w:rPr>
        <w:t>Bilderlexikon. Studierende gehen nicht in deutsche Vorlesung</w:t>
      </w:r>
      <w:r w:rsidR="00D82AAE">
        <w:rPr>
          <w:lang w:val="de-DE"/>
        </w:rPr>
        <w:t>,</w:t>
      </w:r>
      <w:r w:rsidR="00003985">
        <w:rPr>
          <w:lang w:val="de-DE"/>
        </w:rPr>
        <w:t xml:space="preserve"> weil sie die Fachwörter nicht kennen und verstehen. Jeder Professor soll von seinem Kurs eine Seite Fachwörter schicken, Skripte von Laboranleitungen. DeepL von Fraunhofer als Übersetzung.</w:t>
      </w:r>
      <w:r w:rsidR="00116F52">
        <w:rPr>
          <w:lang w:val="de-DE"/>
        </w:rPr>
        <w:t xml:space="preserve"> </w:t>
      </w:r>
      <w:r w:rsidR="00C60DA0">
        <w:rPr>
          <w:lang w:val="de-DE"/>
        </w:rPr>
        <w:t xml:space="preserve">Referenzbuch-Empfehlungen an SAMS von Partnerhochschulen. Lehrbücher als Ebooks an Studierende. In Modulhandbücher als Basis. </w:t>
      </w:r>
    </w:p>
    <w:p w:rsidR="00C60DA0" w:rsidRDefault="00D82AAE" w:rsidP="00C60DA0">
      <w:pPr>
        <w:rPr>
          <w:lang w:val="de-DE"/>
        </w:rPr>
      </w:pPr>
      <w:r>
        <w:rPr>
          <w:lang w:val="de-DE"/>
        </w:rPr>
        <w:t xml:space="preserve">Prof. </w:t>
      </w:r>
      <w:r w:rsidR="00003985">
        <w:rPr>
          <w:lang w:val="de-DE"/>
        </w:rPr>
        <w:t>Köhler schlägt LEO vor als App für Fachw</w:t>
      </w:r>
      <w:r w:rsidR="00C60DA0">
        <w:rPr>
          <w:lang w:val="de-DE"/>
        </w:rPr>
        <w:t xml:space="preserve">örterbuch mit Vokabeltrainer vor. Vorschlag von </w:t>
      </w:r>
      <w:r>
        <w:rPr>
          <w:lang w:val="de-DE"/>
        </w:rPr>
        <w:t xml:space="preserve">Prof. </w:t>
      </w:r>
      <w:r w:rsidR="00C60DA0">
        <w:rPr>
          <w:lang w:val="de-DE"/>
        </w:rPr>
        <w:t>Kozak kontextorientiertes Lernen an GLC, Sätze in deutsch und englisch.</w:t>
      </w:r>
      <w:r w:rsidR="00E57DDF">
        <w:rPr>
          <w:lang w:val="de-DE"/>
        </w:rPr>
        <w:t xml:space="preserve"> </w:t>
      </w:r>
    </w:p>
    <w:p w:rsidR="00ED6E64" w:rsidRPr="00043853" w:rsidRDefault="00E57DDF" w:rsidP="00D82AAE">
      <w:pPr>
        <w:rPr>
          <w:lang w:val="de-DE"/>
        </w:rPr>
      </w:pPr>
      <w:r>
        <w:rPr>
          <w:lang w:val="de-DE"/>
        </w:rPr>
        <w:t xml:space="preserve">Absolventenstudie an Partnerhochschule geben: Wo landen unsere GJU Studierende? Etwa </w:t>
      </w:r>
      <w:r w:rsidRPr="00043853">
        <w:rPr>
          <w:lang w:val="de-DE"/>
        </w:rPr>
        <w:t xml:space="preserve">200 jord. Firmen im Marketing, oder über Familienkontakte in Unternehmen. Weitere machen Masterarbeit in Deutschland oder arbeiten bei Firmen wo sie </w:t>
      </w:r>
      <w:r w:rsidR="00D82AAE" w:rsidRPr="00043853">
        <w:rPr>
          <w:lang w:val="de-DE"/>
        </w:rPr>
        <w:t xml:space="preserve">ihr </w:t>
      </w:r>
      <w:r w:rsidRPr="00043853">
        <w:rPr>
          <w:lang w:val="de-DE"/>
        </w:rPr>
        <w:t>Praktikum gemacht haben. DSA macht Alumnistudie</w:t>
      </w:r>
      <w:r w:rsidR="00D82AAE" w:rsidRPr="00043853">
        <w:rPr>
          <w:lang w:val="de-DE"/>
        </w:rPr>
        <w:t>, kann Statistik bereit stellen.</w:t>
      </w:r>
    </w:p>
    <w:p w:rsidR="00D82AAE" w:rsidRPr="00043853" w:rsidRDefault="00D82AAE" w:rsidP="00D82AAE">
      <w:pPr>
        <w:rPr>
          <w:u w:val="single"/>
          <w:lang w:val="de-DE"/>
        </w:rPr>
      </w:pPr>
      <w:r w:rsidRPr="00043853">
        <w:rPr>
          <w:u w:val="single"/>
          <w:lang w:val="de-DE"/>
        </w:rPr>
        <w:t>Nächstes Netzwerktreffen 2020:</w:t>
      </w:r>
    </w:p>
    <w:p w:rsidR="00F87DED" w:rsidRDefault="003D3FC4" w:rsidP="00D372C7">
      <w:pPr>
        <w:rPr>
          <w:lang w:val="de-DE"/>
        </w:rPr>
      </w:pPr>
      <w:r w:rsidRPr="00043853">
        <w:rPr>
          <w:lang w:val="de-DE"/>
        </w:rPr>
        <w:t xml:space="preserve">Das nächste GJU SAMS Netzwerktreffen findet am </w:t>
      </w:r>
      <w:r w:rsidR="00D372C7">
        <w:rPr>
          <w:lang w:val="de-DE"/>
        </w:rPr>
        <w:t xml:space="preserve">17. und </w:t>
      </w:r>
      <w:r w:rsidR="00D82AAE" w:rsidRPr="00043853">
        <w:rPr>
          <w:lang w:val="de-DE"/>
        </w:rPr>
        <w:t xml:space="preserve">18.09.2020 </w:t>
      </w:r>
      <w:r w:rsidR="00D372C7">
        <w:rPr>
          <w:lang w:val="de-DE"/>
        </w:rPr>
        <w:t xml:space="preserve">an der </w:t>
      </w:r>
      <w:r w:rsidR="00D82AAE" w:rsidRPr="00043853">
        <w:rPr>
          <w:lang w:val="de-DE"/>
        </w:rPr>
        <w:t>TH</w:t>
      </w:r>
      <w:r w:rsidRPr="00043853">
        <w:rPr>
          <w:lang w:val="de-DE"/>
        </w:rPr>
        <w:t xml:space="preserve"> Lübeck statt. </w:t>
      </w:r>
    </w:p>
    <w:p w:rsidR="00D372C7" w:rsidRDefault="00D372C7" w:rsidP="00D372C7">
      <w:pPr>
        <w:rPr>
          <w:lang w:val="de-DE"/>
        </w:rPr>
      </w:pPr>
    </w:p>
    <w:p w:rsidR="00D372C7" w:rsidRPr="00043853" w:rsidRDefault="00D372C7" w:rsidP="00D372C7">
      <w:pPr>
        <w:rPr>
          <w:lang w:val="de-DE"/>
        </w:rPr>
      </w:pPr>
    </w:p>
    <w:p w:rsidR="003D3FC4" w:rsidRPr="00043853" w:rsidRDefault="003D3FC4" w:rsidP="00D82AAE">
      <w:pPr>
        <w:rPr>
          <w:lang w:val="de-DE"/>
        </w:rPr>
      </w:pPr>
    </w:p>
    <w:p w:rsidR="00DA5AEB" w:rsidRPr="00043853" w:rsidRDefault="00DA5AEB" w:rsidP="00BC732C">
      <w:pPr>
        <w:rPr>
          <w:b/>
          <w:bCs/>
          <w:lang w:val="de-DE"/>
        </w:rPr>
      </w:pPr>
      <w:r w:rsidRPr="00043853">
        <w:rPr>
          <w:b/>
          <w:bCs/>
          <w:lang w:val="de-DE"/>
        </w:rPr>
        <w:lastRenderedPageBreak/>
        <w:t>T</w:t>
      </w:r>
      <w:r w:rsidR="00BC732C" w:rsidRPr="00043853">
        <w:rPr>
          <w:b/>
          <w:bCs/>
          <w:lang w:val="de-DE"/>
        </w:rPr>
        <w:t>o</w:t>
      </w:r>
      <w:r w:rsidRPr="00043853">
        <w:rPr>
          <w:b/>
          <w:bCs/>
          <w:lang w:val="de-DE"/>
        </w:rPr>
        <w:t xml:space="preserve"> Do Liste</w:t>
      </w:r>
    </w:p>
    <w:tbl>
      <w:tblPr>
        <w:tblStyle w:val="TableGrid"/>
        <w:tblW w:w="0" w:type="auto"/>
        <w:tblLook w:val="04A0" w:firstRow="1" w:lastRow="0" w:firstColumn="1" w:lastColumn="0" w:noHBand="0" w:noVBand="1"/>
      </w:tblPr>
      <w:tblGrid>
        <w:gridCol w:w="3116"/>
        <w:gridCol w:w="3117"/>
        <w:gridCol w:w="3117"/>
      </w:tblGrid>
      <w:tr w:rsidR="00DA5AEB" w:rsidRPr="00D372C7" w:rsidTr="006A1A0A">
        <w:tc>
          <w:tcPr>
            <w:tcW w:w="3116" w:type="dxa"/>
            <w:shd w:val="clear" w:color="auto" w:fill="9CC2E5" w:themeFill="accent1" w:themeFillTint="99"/>
          </w:tcPr>
          <w:p w:rsidR="00DA5AEB" w:rsidRPr="006A1A0A" w:rsidRDefault="00031512" w:rsidP="005610E5">
            <w:pPr>
              <w:rPr>
                <w:b/>
                <w:bCs/>
                <w:lang w:val="de-DE"/>
              </w:rPr>
            </w:pPr>
            <w:r w:rsidRPr="006A1A0A">
              <w:rPr>
                <w:b/>
                <w:bCs/>
                <w:lang w:val="de-DE"/>
              </w:rPr>
              <w:t>Aufgabe</w:t>
            </w:r>
          </w:p>
        </w:tc>
        <w:tc>
          <w:tcPr>
            <w:tcW w:w="3117" w:type="dxa"/>
            <w:shd w:val="clear" w:color="auto" w:fill="9CC2E5" w:themeFill="accent1" w:themeFillTint="99"/>
          </w:tcPr>
          <w:p w:rsidR="00DA5AEB" w:rsidRPr="006A1A0A" w:rsidRDefault="00031512" w:rsidP="005610E5">
            <w:pPr>
              <w:rPr>
                <w:b/>
                <w:bCs/>
                <w:lang w:val="de-DE"/>
              </w:rPr>
            </w:pPr>
            <w:r w:rsidRPr="006A1A0A">
              <w:rPr>
                <w:b/>
                <w:bCs/>
                <w:lang w:val="de-DE"/>
              </w:rPr>
              <w:t>Verantwortlich</w:t>
            </w:r>
          </w:p>
        </w:tc>
        <w:tc>
          <w:tcPr>
            <w:tcW w:w="3117" w:type="dxa"/>
            <w:shd w:val="clear" w:color="auto" w:fill="9CC2E5" w:themeFill="accent1" w:themeFillTint="99"/>
          </w:tcPr>
          <w:p w:rsidR="00DA5AEB" w:rsidRPr="006A1A0A" w:rsidRDefault="00031512" w:rsidP="005610E5">
            <w:pPr>
              <w:rPr>
                <w:b/>
                <w:bCs/>
                <w:lang w:val="de-DE"/>
              </w:rPr>
            </w:pPr>
            <w:r w:rsidRPr="006A1A0A">
              <w:rPr>
                <w:b/>
                <w:bCs/>
                <w:lang w:val="de-DE"/>
              </w:rPr>
              <w:t>Zeitrahmen</w:t>
            </w:r>
          </w:p>
        </w:tc>
      </w:tr>
      <w:tr w:rsidR="00DA5AEB" w:rsidTr="00DA5AEB">
        <w:tc>
          <w:tcPr>
            <w:tcW w:w="3116" w:type="dxa"/>
          </w:tcPr>
          <w:p w:rsidR="00DA5AEB" w:rsidRDefault="00031512" w:rsidP="00031512">
            <w:pPr>
              <w:rPr>
                <w:lang w:val="de-DE"/>
              </w:rPr>
            </w:pPr>
            <w:r>
              <w:rPr>
                <w:lang w:val="de-DE"/>
              </w:rPr>
              <w:t xml:space="preserve">Kurs an SAMS zu </w:t>
            </w:r>
            <w:r w:rsidRPr="00031512">
              <w:rPr>
                <w:lang w:val="de-DE"/>
              </w:rPr>
              <w:t>neue</w:t>
            </w:r>
            <w:r>
              <w:rPr>
                <w:lang w:val="de-DE"/>
              </w:rPr>
              <w:t>r</w:t>
            </w:r>
            <w:r w:rsidRPr="00031512">
              <w:rPr>
                <w:lang w:val="de-DE"/>
              </w:rPr>
              <w:t xml:space="preserve"> MDR-Norm in Medizintechnik </w:t>
            </w:r>
          </w:p>
        </w:tc>
        <w:tc>
          <w:tcPr>
            <w:tcW w:w="3117" w:type="dxa"/>
          </w:tcPr>
          <w:p w:rsidR="00DA5AEB" w:rsidRPr="00C372F8" w:rsidRDefault="00031512" w:rsidP="005610E5">
            <w:pPr>
              <w:rPr>
                <w:b/>
                <w:bCs/>
                <w:lang w:val="de-DE"/>
              </w:rPr>
            </w:pPr>
            <w:r w:rsidRPr="00C372F8">
              <w:rPr>
                <w:b/>
                <w:bCs/>
                <w:lang w:val="de-DE"/>
              </w:rPr>
              <w:t>Prof. Dr. Samer Gharabli</w:t>
            </w:r>
          </w:p>
          <w:p w:rsidR="00031512" w:rsidRDefault="00031512" w:rsidP="005610E5">
            <w:pPr>
              <w:rPr>
                <w:lang w:val="de-DE"/>
              </w:rPr>
            </w:pPr>
            <w:r>
              <w:rPr>
                <w:lang w:val="de-DE"/>
              </w:rPr>
              <w:t>(Unterstützt von Prof. Kozak)</w:t>
            </w:r>
          </w:p>
        </w:tc>
        <w:tc>
          <w:tcPr>
            <w:tcW w:w="3117" w:type="dxa"/>
          </w:tcPr>
          <w:p w:rsidR="00DA5AEB" w:rsidRPr="003201CA" w:rsidRDefault="003201CA" w:rsidP="003201CA">
            <w:pPr>
              <w:rPr>
                <w:lang w:val="de-DE"/>
              </w:rPr>
            </w:pPr>
            <w:r w:rsidRPr="003201CA">
              <w:rPr>
                <w:lang w:val="de-DE"/>
              </w:rPr>
              <w:t>1.</w:t>
            </w:r>
            <w:r>
              <w:rPr>
                <w:lang w:val="de-DE"/>
              </w:rPr>
              <w:t xml:space="preserve"> </w:t>
            </w:r>
            <w:r w:rsidR="00031512" w:rsidRPr="003201CA">
              <w:rPr>
                <w:lang w:val="de-DE"/>
              </w:rPr>
              <w:t>oder 2. Semester 2020</w:t>
            </w:r>
          </w:p>
        </w:tc>
      </w:tr>
      <w:tr w:rsidR="00DA5AEB" w:rsidTr="00DA5AEB">
        <w:tc>
          <w:tcPr>
            <w:tcW w:w="3116" w:type="dxa"/>
          </w:tcPr>
          <w:p w:rsidR="00DA5AEB" w:rsidRDefault="003201CA" w:rsidP="005610E5">
            <w:pPr>
              <w:rPr>
                <w:lang w:val="de-DE"/>
              </w:rPr>
            </w:pPr>
            <w:r>
              <w:rPr>
                <w:lang w:val="de-DE"/>
              </w:rPr>
              <w:t>Bedarfsstudie für Akkreditierung neuer Studiengänge an SAMS</w:t>
            </w:r>
          </w:p>
        </w:tc>
        <w:tc>
          <w:tcPr>
            <w:tcW w:w="3117" w:type="dxa"/>
          </w:tcPr>
          <w:p w:rsidR="00DA5AEB" w:rsidRPr="00154148" w:rsidRDefault="003201CA" w:rsidP="005610E5">
            <w:pPr>
              <w:rPr>
                <w:b/>
                <w:bCs/>
              </w:rPr>
            </w:pPr>
            <w:r w:rsidRPr="00154148">
              <w:rPr>
                <w:b/>
                <w:bCs/>
              </w:rPr>
              <w:t>Dr. Adnan Lahham (</w:t>
            </w:r>
            <w:proofErr w:type="spellStart"/>
            <w:r w:rsidRPr="00154148">
              <w:rPr>
                <w:b/>
                <w:bCs/>
              </w:rPr>
              <w:t>Dekan</w:t>
            </w:r>
            <w:proofErr w:type="spellEnd"/>
            <w:r w:rsidRPr="00154148">
              <w:rPr>
                <w:b/>
                <w:bCs/>
              </w:rPr>
              <w:t>)</w:t>
            </w:r>
          </w:p>
          <w:p w:rsidR="003201CA" w:rsidRPr="003201CA" w:rsidRDefault="003201CA" w:rsidP="005610E5">
            <w:proofErr w:type="spellStart"/>
            <w:r w:rsidRPr="003201CA">
              <w:t>Richtlinien</w:t>
            </w:r>
            <w:proofErr w:type="spellEnd"/>
            <w:r w:rsidRPr="003201CA">
              <w:t xml:space="preserve"> des </w:t>
            </w:r>
            <w:proofErr w:type="spellStart"/>
            <w:r w:rsidRPr="003201CA">
              <w:t>Minstry</w:t>
            </w:r>
            <w:proofErr w:type="spellEnd"/>
            <w:r w:rsidRPr="003201CA">
              <w:t xml:space="preserve"> of Higher Education Amman</w:t>
            </w:r>
          </w:p>
        </w:tc>
        <w:tc>
          <w:tcPr>
            <w:tcW w:w="3117" w:type="dxa"/>
          </w:tcPr>
          <w:p w:rsidR="00DA5AEB" w:rsidRDefault="003201CA" w:rsidP="005610E5">
            <w:pPr>
              <w:rPr>
                <w:lang w:val="de-DE"/>
              </w:rPr>
            </w:pPr>
            <w:bookmarkStart w:id="0" w:name="_GoBack"/>
            <w:bookmarkEnd w:id="0"/>
            <w:r>
              <w:rPr>
                <w:lang w:val="de-DE"/>
              </w:rPr>
              <w:t>Februar 2020</w:t>
            </w:r>
          </w:p>
        </w:tc>
      </w:tr>
      <w:tr w:rsidR="00DA5AEB" w:rsidTr="00DA5AEB">
        <w:tc>
          <w:tcPr>
            <w:tcW w:w="3116" w:type="dxa"/>
          </w:tcPr>
          <w:p w:rsidR="00DA5AEB" w:rsidRDefault="006A1A0A" w:rsidP="005610E5">
            <w:pPr>
              <w:rPr>
                <w:lang w:val="de-DE"/>
              </w:rPr>
            </w:pPr>
            <w:r>
              <w:rPr>
                <w:lang w:val="de-DE"/>
              </w:rPr>
              <w:t>Kontakt zu jordanischen Krankenhäusern herstellen</w:t>
            </w:r>
            <w:r w:rsidR="00C372F8">
              <w:rPr>
                <w:lang w:val="de-DE"/>
              </w:rPr>
              <w:t>. Idee von Dual Studies vorstellen und MTA Ausbildung in Studiengang integrieren</w:t>
            </w:r>
          </w:p>
        </w:tc>
        <w:tc>
          <w:tcPr>
            <w:tcW w:w="3117" w:type="dxa"/>
          </w:tcPr>
          <w:p w:rsidR="00DA5AEB" w:rsidRPr="00C372F8" w:rsidRDefault="006A1A0A" w:rsidP="005610E5">
            <w:pPr>
              <w:rPr>
                <w:b/>
                <w:bCs/>
                <w:lang w:val="de-DE"/>
              </w:rPr>
            </w:pPr>
            <w:r w:rsidRPr="00C372F8">
              <w:rPr>
                <w:b/>
                <w:bCs/>
                <w:lang w:val="de-DE"/>
              </w:rPr>
              <w:t>Dr. Adnan Lahham (Dekan)</w:t>
            </w:r>
          </w:p>
          <w:p w:rsidR="006A1A0A" w:rsidRDefault="006A1A0A" w:rsidP="005610E5">
            <w:pPr>
              <w:rPr>
                <w:lang w:val="de-DE"/>
              </w:rPr>
            </w:pPr>
            <w:r>
              <w:rPr>
                <w:lang w:val="de-DE"/>
              </w:rPr>
              <w:t xml:space="preserve">Untersützt von </w:t>
            </w:r>
            <w:r w:rsidR="00C372F8">
              <w:rPr>
                <w:lang w:val="de-DE"/>
              </w:rPr>
              <w:t xml:space="preserve">Britta Kähler und </w:t>
            </w:r>
            <w:r w:rsidR="00953784">
              <w:rPr>
                <w:lang w:val="de-DE"/>
              </w:rPr>
              <w:t xml:space="preserve">Dual Studies </w:t>
            </w:r>
            <w:r w:rsidR="00C372F8">
              <w:rPr>
                <w:lang w:val="de-DE"/>
              </w:rPr>
              <w:t xml:space="preserve">Team im </w:t>
            </w:r>
            <w:r>
              <w:rPr>
                <w:lang w:val="de-DE"/>
              </w:rPr>
              <w:t>OIL</w:t>
            </w:r>
            <w:r w:rsidR="00953784">
              <w:rPr>
                <w:lang w:val="de-DE"/>
              </w:rPr>
              <w:t xml:space="preserve"> und PIE</w:t>
            </w:r>
          </w:p>
        </w:tc>
        <w:tc>
          <w:tcPr>
            <w:tcW w:w="3117" w:type="dxa"/>
          </w:tcPr>
          <w:p w:rsidR="00DA5AEB" w:rsidRDefault="00C372F8" w:rsidP="005610E5">
            <w:pPr>
              <w:rPr>
                <w:lang w:val="de-DE"/>
              </w:rPr>
            </w:pPr>
            <w:r>
              <w:rPr>
                <w:lang w:val="de-DE"/>
              </w:rPr>
              <w:t>Juli 2020</w:t>
            </w:r>
          </w:p>
        </w:tc>
      </w:tr>
      <w:tr w:rsidR="00DA5AEB" w:rsidRPr="002F3E72" w:rsidTr="00DA5AEB">
        <w:tc>
          <w:tcPr>
            <w:tcW w:w="3116" w:type="dxa"/>
          </w:tcPr>
          <w:p w:rsidR="00DA5AEB" w:rsidRDefault="004A3ADB" w:rsidP="004A3ADB">
            <w:pPr>
              <w:rPr>
                <w:lang w:val="de-DE"/>
              </w:rPr>
            </w:pPr>
            <w:r>
              <w:rPr>
                <w:lang w:val="de-DE"/>
              </w:rPr>
              <w:t>Plagiate bekämpfen: Pflicht-</w:t>
            </w:r>
            <w:r w:rsidRPr="004A3ADB">
              <w:rPr>
                <w:lang w:val="de-DE"/>
              </w:rPr>
              <w:t xml:space="preserve">Kurs </w:t>
            </w:r>
            <w:r>
              <w:rPr>
                <w:lang w:val="de-DE"/>
              </w:rPr>
              <w:t xml:space="preserve">im </w:t>
            </w:r>
            <w:r w:rsidRPr="004A3ADB">
              <w:rPr>
                <w:lang w:val="de-DE"/>
              </w:rPr>
              <w:t>ersten Semester zu g</w:t>
            </w:r>
            <w:r>
              <w:rPr>
                <w:lang w:val="de-DE"/>
              </w:rPr>
              <w:t>uter wissenschaftlicher Praxis anbieten</w:t>
            </w:r>
          </w:p>
        </w:tc>
        <w:tc>
          <w:tcPr>
            <w:tcW w:w="3117" w:type="dxa"/>
          </w:tcPr>
          <w:p w:rsidR="00DA5AEB" w:rsidRPr="006913AF" w:rsidRDefault="004A3ADB" w:rsidP="005610E5">
            <w:pPr>
              <w:rPr>
                <w:b/>
                <w:bCs/>
                <w:lang w:val="de-DE"/>
              </w:rPr>
            </w:pPr>
            <w:r w:rsidRPr="006913AF">
              <w:rPr>
                <w:b/>
                <w:bCs/>
                <w:lang w:val="de-DE"/>
              </w:rPr>
              <w:t>Prof. Dr. Samer Gharabli</w:t>
            </w:r>
          </w:p>
          <w:p w:rsidR="006913AF" w:rsidRDefault="006913AF" w:rsidP="006913AF">
            <w:pPr>
              <w:rPr>
                <w:lang w:val="de-DE"/>
              </w:rPr>
            </w:pPr>
            <w:r w:rsidRPr="006913AF">
              <w:rPr>
                <w:lang w:val="de-DE"/>
              </w:rPr>
              <w:t>Konsequenz</w:t>
            </w:r>
            <w:r>
              <w:rPr>
                <w:lang w:val="de-DE"/>
              </w:rPr>
              <w:t>en eines Plagiats/-</w:t>
            </w:r>
            <w:r w:rsidRPr="006913AF">
              <w:rPr>
                <w:lang w:val="de-DE"/>
              </w:rPr>
              <w:t>v</w:t>
            </w:r>
            <w:r>
              <w:rPr>
                <w:lang w:val="de-DE"/>
              </w:rPr>
              <w:t>e</w:t>
            </w:r>
            <w:r w:rsidRPr="006913AF">
              <w:rPr>
                <w:lang w:val="de-DE"/>
              </w:rPr>
              <w:t xml:space="preserve">rsuchs müssen in </w:t>
            </w:r>
            <w:r>
              <w:rPr>
                <w:lang w:val="de-DE"/>
              </w:rPr>
              <w:t xml:space="preserve">GJU </w:t>
            </w:r>
            <w:r w:rsidRPr="006913AF">
              <w:rPr>
                <w:lang w:val="de-DE"/>
              </w:rPr>
              <w:t>Prüfungsordnung auf</w:t>
            </w:r>
            <w:r>
              <w:rPr>
                <w:lang w:val="de-DE"/>
              </w:rPr>
              <w:t>genommen werden.</w:t>
            </w:r>
          </w:p>
          <w:p w:rsidR="006913AF" w:rsidRPr="006913AF" w:rsidRDefault="006913AF" w:rsidP="006913AF">
            <w:pPr>
              <w:rPr>
                <w:lang w:val="de-DE"/>
              </w:rPr>
            </w:pPr>
            <w:r w:rsidRPr="006913AF">
              <w:rPr>
                <w:lang w:val="de-DE"/>
              </w:rPr>
              <w:t xml:space="preserve">Nachschlagewerke </w:t>
            </w:r>
            <w:r w:rsidR="002F3E72">
              <w:rPr>
                <w:lang w:val="de-DE"/>
              </w:rPr>
              <w:t xml:space="preserve">zu wiss. Arbeiten </w:t>
            </w:r>
            <w:r w:rsidRPr="006913AF">
              <w:rPr>
                <w:lang w:val="de-DE"/>
              </w:rPr>
              <w:t>in GJU-Bibliothek</w:t>
            </w:r>
            <w:r>
              <w:rPr>
                <w:lang w:val="de-DE"/>
              </w:rPr>
              <w:t>!</w:t>
            </w:r>
          </w:p>
        </w:tc>
        <w:tc>
          <w:tcPr>
            <w:tcW w:w="3117" w:type="dxa"/>
          </w:tcPr>
          <w:p w:rsidR="00DA5AEB" w:rsidRDefault="00D82AAE" w:rsidP="005610E5">
            <w:pPr>
              <w:rPr>
                <w:lang w:val="de-DE"/>
              </w:rPr>
            </w:pPr>
            <w:r>
              <w:rPr>
                <w:lang w:val="de-DE"/>
              </w:rPr>
              <w:t>Ab sofort</w:t>
            </w:r>
          </w:p>
        </w:tc>
      </w:tr>
      <w:tr w:rsidR="00DA5AEB" w:rsidRPr="00F90944" w:rsidTr="00DA5AEB">
        <w:tc>
          <w:tcPr>
            <w:tcW w:w="3116" w:type="dxa"/>
          </w:tcPr>
          <w:p w:rsidR="00DA5AEB" w:rsidRDefault="00F90944" w:rsidP="005610E5">
            <w:pPr>
              <w:rPr>
                <w:lang w:val="de-DE"/>
              </w:rPr>
            </w:pPr>
            <w:r>
              <w:rPr>
                <w:lang w:val="de-DE"/>
              </w:rPr>
              <w:t xml:space="preserve">Neuer Studiengang: </w:t>
            </w:r>
            <w:r w:rsidRPr="00F90944">
              <w:rPr>
                <w:lang w:val="de-DE"/>
              </w:rPr>
              <w:t>Medizinische Informatik</w:t>
            </w:r>
          </w:p>
        </w:tc>
        <w:tc>
          <w:tcPr>
            <w:tcW w:w="3117" w:type="dxa"/>
          </w:tcPr>
          <w:p w:rsidR="00DA5AEB" w:rsidRPr="00F90944" w:rsidRDefault="00F90944" w:rsidP="00B60D62">
            <w:r w:rsidRPr="00D372C7">
              <w:rPr>
                <w:b/>
                <w:bCs/>
              </w:rPr>
              <w:t>Dr. Adnan Lahham</w:t>
            </w:r>
            <w:r w:rsidRPr="00D372C7">
              <w:t xml:space="preserve"> </w:t>
            </w:r>
            <w:proofErr w:type="spellStart"/>
            <w:r w:rsidR="00B60D62" w:rsidRPr="00D372C7">
              <w:t>kontaktiert</w:t>
            </w:r>
            <w:proofErr w:type="spellEnd"/>
            <w:r w:rsidRPr="00D372C7">
              <w:t xml:space="preserve"> GJU School of Electrical Engineering </w:t>
            </w:r>
            <w:r w:rsidRPr="00F90944">
              <w:t>und IT (SEEIT)</w:t>
            </w:r>
          </w:p>
        </w:tc>
        <w:tc>
          <w:tcPr>
            <w:tcW w:w="3117" w:type="dxa"/>
          </w:tcPr>
          <w:p w:rsidR="00DA5AEB" w:rsidRPr="00F90944" w:rsidRDefault="00D82AAE" w:rsidP="005610E5">
            <w:r>
              <w:t xml:space="preserve">Ab </w:t>
            </w:r>
            <w:proofErr w:type="spellStart"/>
            <w:r>
              <w:t>sofort</w:t>
            </w:r>
            <w:proofErr w:type="spellEnd"/>
          </w:p>
        </w:tc>
      </w:tr>
      <w:tr w:rsidR="00DA5AEB" w:rsidRPr="000D007C" w:rsidTr="00DA5AEB">
        <w:tc>
          <w:tcPr>
            <w:tcW w:w="3116" w:type="dxa"/>
          </w:tcPr>
          <w:p w:rsidR="00DA5AEB" w:rsidRPr="00F90944" w:rsidRDefault="000D007C" w:rsidP="005610E5">
            <w:r>
              <w:t>Flying Faculty</w:t>
            </w:r>
          </w:p>
        </w:tc>
        <w:tc>
          <w:tcPr>
            <w:tcW w:w="3117" w:type="dxa"/>
          </w:tcPr>
          <w:p w:rsidR="00DA5AEB" w:rsidRPr="000D007C" w:rsidRDefault="000D007C" w:rsidP="005610E5">
            <w:pPr>
              <w:rPr>
                <w:lang w:val="de-DE"/>
              </w:rPr>
            </w:pPr>
            <w:r w:rsidRPr="00CA2F61">
              <w:rPr>
                <w:b/>
                <w:bCs/>
                <w:lang w:val="de-DE"/>
              </w:rPr>
              <w:t>FF Interessierte</w:t>
            </w:r>
            <w:r w:rsidRPr="000D007C">
              <w:rPr>
                <w:lang w:val="de-DE"/>
              </w:rPr>
              <w:t>: Jens Fü</w:t>
            </w:r>
            <w:r>
              <w:rPr>
                <w:lang w:val="de-DE"/>
              </w:rPr>
              <w:t xml:space="preserve">ssel, Rainer Senz, Harald Hoppe kontaktieren </w:t>
            </w:r>
            <w:r w:rsidR="00CA2F61">
              <w:rPr>
                <w:lang w:val="de-DE"/>
              </w:rPr>
              <w:t xml:space="preserve">Exchange Coordinator der </w:t>
            </w:r>
            <w:r>
              <w:rPr>
                <w:lang w:val="de-DE"/>
              </w:rPr>
              <w:t>SAMS</w:t>
            </w:r>
          </w:p>
        </w:tc>
        <w:tc>
          <w:tcPr>
            <w:tcW w:w="3117" w:type="dxa"/>
          </w:tcPr>
          <w:p w:rsidR="00DA5AEB" w:rsidRPr="000D007C" w:rsidRDefault="00D82AAE" w:rsidP="005610E5">
            <w:pPr>
              <w:rPr>
                <w:lang w:val="de-DE"/>
              </w:rPr>
            </w:pPr>
            <w:r>
              <w:rPr>
                <w:lang w:val="de-DE"/>
              </w:rPr>
              <w:t>Ab sofort</w:t>
            </w:r>
          </w:p>
        </w:tc>
      </w:tr>
      <w:tr w:rsidR="00DA5AEB" w:rsidRPr="000D007C" w:rsidTr="00DA5AEB">
        <w:tc>
          <w:tcPr>
            <w:tcW w:w="3116" w:type="dxa"/>
          </w:tcPr>
          <w:p w:rsidR="00DA5AEB" w:rsidRPr="000D007C" w:rsidRDefault="00B60D62" w:rsidP="005610E5">
            <w:pPr>
              <w:rPr>
                <w:lang w:val="de-DE"/>
              </w:rPr>
            </w:pPr>
            <w:r>
              <w:rPr>
                <w:lang w:val="de-DE"/>
              </w:rPr>
              <w:t>Fachsprachwörterbuch</w:t>
            </w:r>
          </w:p>
        </w:tc>
        <w:tc>
          <w:tcPr>
            <w:tcW w:w="3117" w:type="dxa"/>
          </w:tcPr>
          <w:p w:rsidR="00B60D62" w:rsidRPr="006913AF" w:rsidRDefault="00B60D62" w:rsidP="00B60D62">
            <w:pPr>
              <w:rPr>
                <w:b/>
                <w:bCs/>
                <w:lang w:val="de-DE"/>
              </w:rPr>
            </w:pPr>
            <w:r w:rsidRPr="006913AF">
              <w:rPr>
                <w:b/>
                <w:bCs/>
                <w:lang w:val="de-DE"/>
              </w:rPr>
              <w:t>Prof. Dr. Samer Gharabli</w:t>
            </w:r>
          </w:p>
          <w:p w:rsidR="00DA5AEB" w:rsidRPr="000D007C" w:rsidRDefault="00B60D62" w:rsidP="005610E5">
            <w:pPr>
              <w:rPr>
                <w:lang w:val="de-DE"/>
              </w:rPr>
            </w:pPr>
            <w:r>
              <w:rPr>
                <w:lang w:val="de-DE"/>
              </w:rPr>
              <w:t>Sammelt Literaturhinweise von Netzwerkmitgliedern und GJU Studierenden nach dem GY</w:t>
            </w:r>
          </w:p>
        </w:tc>
        <w:tc>
          <w:tcPr>
            <w:tcW w:w="3117" w:type="dxa"/>
          </w:tcPr>
          <w:p w:rsidR="00DA5AEB" w:rsidRPr="000D007C" w:rsidRDefault="00B60D62" w:rsidP="005610E5">
            <w:pPr>
              <w:rPr>
                <w:lang w:val="de-DE"/>
              </w:rPr>
            </w:pPr>
            <w:r>
              <w:rPr>
                <w:lang w:val="de-DE"/>
              </w:rPr>
              <w:t>Ab sofort</w:t>
            </w:r>
          </w:p>
        </w:tc>
      </w:tr>
    </w:tbl>
    <w:p w:rsidR="00DA5AEB" w:rsidRPr="000D007C" w:rsidRDefault="00DA5AEB" w:rsidP="005610E5">
      <w:pPr>
        <w:rPr>
          <w:lang w:val="de-DE"/>
        </w:rPr>
      </w:pPr>
    </w:p>
    <w:p w:rsidR="00ED6E64" w:rsidRPr="000D007C" w:rsidRDefault="00ED6E64" w:rsidP="00ED6E64">
      <w:pPr>
        <w:rPr>
          <w:lang w:val="de-DE"/>
        </w:rPr>
      </w:pPr>
    </w:p>
    <w:sectPr w:rsidR="00ED6E64" w:rsidRPr="000D0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A7F65"/>
    <w:multiLevelType w:val="hybridMultilevel"/>
    <w:tmpl w:val="2C727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10EF6"/>
    <w:multiLevelType w:val="hybridMultilevel"/>
    <w:tmpl w:val="7C2E53D2"/>
    <w:lvl w:ilvl="0" w:tplc="20FE245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606D7"/>
    <w:multiLevelType w:val="hybridMultilevel"/>
    <w:tmpl w:val="BBD44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C169D"/>
    <w:multiLevelType w:val="hybridMultilevel"/>
    <w:tmpl w:val="5E3A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1D3609"/>
    <w:multiLevelType w:val="hybridMultilevel"/>
    <w:tmpl w:val="953A7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18"/>
    <w:rsid w:val="00003985"/>
    <w:rsid w:val="00031512"/>
    <w:rsid w:val="00031B00"/>
    <w:rsid w:val="00043853"/>
    <w:rsid w:val="00067230"/>
    <w:rsid w:val="00072877"/>
    <w:rsid w:val="000D007C"/>
    <w:rsid w:val="000D61B3"/>
    <w:rsid w:val="000E1584"/>
    <w:rsid w:val="00116F52"/>
    <w:rsid w:val="00154148"/>
    <w:rsid w:val="00167291"/>
    <w:rsid w:val="00194872"/>
    <w:rsid w:val="0021768C"/>
    <w:rsid w:val="002460DD"/>
    <w:rsid w:val="00264BEB"/>
    <w:rsid w:val="00291020"/>
    <w:rsid w:val="00293907"/>
    <w:rsid w:val="002B2EF0"/>
    <w:rsid w:val="002C16E7"/>
    <w:rsid w:val="002D23C8"/>
    <w:rsid w:val="002D30F5"/>
    <w:rsid w:val="002F3E72"/>
    <w:rsid w:val="003201CA"/>
    <w:rsid w:val="003307FC"/>
    <w:rsid w:val="00334A3C"/>
    <w:rsid w:val="003457A3"/>
    <w:rsid w:val="00393812"/>
    <w:rsid w:val="003D3FC4"/>
    <w:rsid w:val="0041668A"/>
    <w:rsid w:val="00446209"/>
    <w:rsid w:val="004652E9"/>
    <w:rsid w:val="00471522"/>
    <w:rsid w:val="004768C0"/>
    <w:rsid w:val="00494635"/>
    <w:rsid w:val="004A3ADB"/>
    <w:rsid w:val="004F42C8"/>
    <w:rsid w:val="004F6CC1"/>
    <w:rsid w:val="00502290"/>
    <w:rsid w:val="00552EC8"/>
    <w:rsid w:val="005610E5"/>
    <w:rsid w:val="00572B18"/>
    <w:rsid w:val="0057476E"/>
    <w:rsid w:val="00577FA4"/>
    <w:rsid w:val="005D3866"/>
    <w:rsid w:val="00612210"/>
    <w:rsid w:val="00630DC5"/>
    <w:rsid w:val="006913AF"/>
    <w:rsid w:val="006A1A0A"/>
    <w:rsid w:val="006C20FE"/>
    <w:rsid w:val="006F1033"/>
    <w:rsid w:val="0081673C"/>
    <w:rsid w:val="00827157"/>
    <w:rsid w:val="008817BA"/>
    <w:rsid w:val="008A1BAB"/>
    <w:rsid w:val="008E678C"/>
    <w:rsid w:val="008F7A23"/>
    <w:rsid w:val="00911486"/>
    <w:rsid w:val="009338B9"/>
    <w:rsid w:val="00953784"/>
    <w:rsid w:val="0096152F"/>
    <w:rsid w:val="009661E3"/>
    <w:rsid w:val="00970B73"/>
    <w:rsid w:val="00A07E24"/>
    <w:rsid w:val="00A70153"/>
    <w:rsid w:val="00A70BFE"/>
    <w:rsid w:val="00A71EB4"/>
    <w:rsid w:val="00A75DA3"/>
    <w:rsid w:val="00A86525"/>
    <w:rsid w:val="00A963D1"/>
    <w:rsid w:val="00B02569"/>
    <w:rsid w:val="00B03E4F"/>
    <w:rsid w:val="00B12C0C"/>
    <w:rsid w:val="00B1317F"/>
    <w:rsid w:val="00B361BC"/>
    <w:rsid w:val="00B60D62"/>
    <w:rsid w:val="00B94EC9"/>
    <w:rsid w:val="00BB048A"/>
    <w:rsid w:val="00BC732C"/>
    <w:rsid w:val="00BD401A"/>
    <w:rsid w:val="00BF54BD"/>
    <w:rsid w:val="00C30C83"/>
    <w:rsid w:val="00C31D02"/>
    <w:rsid w:val="00C372F8"/>
    <w:rsid w:val="00C60DA0"/>
    <w:rsid w:val="00CA2F61"/>
    <w:rsid w:val="00CB4342"/>
    <w:rsid w:val="00CC13D0"/>
    <w:rsid w:val="00D372C7"/>
    <w:rsid w:val="00D75A74"/>
    <w:rsid w:val="00D82AAE"/>
    <w:rsid w:val="00DA5AEB"/>
    <w:rsid w:val="00E00476"/>
    <w:rsid w:val="00E1296D"/>
    <w:rsid w:val="00E57DDF"/>
    <w:rsid w:val="00E65943"/>
    <w:rsid w:val="00E829F7"/>
    <w:rsid w:val="00EB3955"/>
    <w:rsid w:val="00ED6E64"/>
    <w:rsid w:val="00EF4573"/>
    <w:rsid w:val="00F12232"/>
    <w:rsid w:val="00F478BC"/>
    <w:rsid w:val="00F87DED"/>
    <w:rsid w:val="00F90944"/>
    <w:rsid w:val="00FB0D26"/>
    <w:rsid w:val="00FC42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B082A-23E7-461E-8083-5428F710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E64"/>
    <w:rPr>
      <w:color w:val="0563C1" w:themeColor="hyperlink"/>
      <w:u w:val="single"/>
    </w:rPr>
  </w:style>
  <w:style w:type="paragraph" w:styleId="ListParagraph">
    <w:name w:val="List Paragraph"/>
    <w:basedOn w:val="Normal"/>
    <w:uiPriority w:val="34"/>
    <w:qFormat/>
    <w:rsid w:val="0003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5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library.wiley.com/journal/15213781" TargetMode="External"/><Relationship Id="rId5" Type="http://schemas.openxmlformats.org/officeDocument/2006/relationships/hyperlink" Target="https://roempp.thieme.de/roempp4.0/do/Welcome.d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6</Pages>
  <Words>2399</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 Stefanie</dc:creator>
  <cp:keywords/>
  <dc:description/>
  <cp:lastModifiedBy>Kirsch, Stefanie</cp:lastModifiedBy>
  <cp:revision>15</cp:revision>
  <dcterms:created xsi:type="dcterms:W3CDTF">2019-09-30T10:30:00Z</dcterms:created>
  <dcterms:modified xsi:type="dcterms:W3CDTF">2019-12-22T17:16:00Z</dcterms:modified>
</cp:coreProperties>
</file>